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34091" w:rsidRPr="00061BE8" w14:paraId="27029815" w14:textId="77777777" w:rsidTr="003B37B8"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79335DED" w14:textId="77777777" w:rsidR="00E34091" w:rsidRPr="00061BE8" w:rsidRDefault="00E34091" w:rsidP="003B37B8">
            <w:pPr>
              <w:jc w:val="center"/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061BE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Seconde baccalauréat professionnel AGOrA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42A74B5A" w14:textId="6DAA624E" w:rsidR="00E34091" w:rsidRPr="00061BE8" w:rsidRDefault="00E34091" w:rsidP="003B37B8">
            <w:pPr>
              <w:jc w:val="center"/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</w:pPr>
            <w:r w:rsidRPr="00061BE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THÈMES – Gérer les tâches administratives</w:t>
            </w:r>
            <w:r w:rsidR="00061BE8" w:rsidRPr="00061BE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 xml:space="preserve"> relatives à l’activité de l’organisation</w:t>
            </w:r>
            <w:r w:rsidRPr="00061BE8">
              <w:rPr>
                <w:rFonts w:ascii="Arial" w:hAnsi="Arial" w:cs="Arial"/>
                <w:b/>
                <w:bCs/>
                <w:color w:val="006666"/>
                <w:sz w:val="24"/>
                <w:szCs w:val="24"/>
              </w:rPr>
              <w:t>, participer aux achats de fournitures</w:t>
            </w:r>
          </w:p>
        </w:tc>
      </w:tr>
      <w:tr w:rsidR="00E34091" w:rsidRPr="00061BE8" w14:paraId="43E83CF8" w14:textId="77777777" w:rsidTr="00E34091">
        <w:tc>
          <w:tcPr>
            <w:tcW w:w="4530" w:type="dxa"/>
            <w:shd w:val="clear" w:color="auto" w:fill="FFFFFF" w:themeFill="background1"/>
            <w:vAlign w:val="center"/>
          </w:tcPr>
          <w:p w14:paraId="1FF5A48E" w14:textId="5BDC5CD0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  <w:r w:rsidRPr="00802B85">
              <w:rPr>
                <w:rFonts w:ascii="Arial" w:hAnsi="Arial" w:cs="Arial"/>
                <w:b/>
                <w:bCs/>
              </w:rPr>
              <w:t xml:space="preserve">1.3. </w:t>
            </w:r>
            <w:r w:rsidRPr="004E5A8A">
              <w:rPr>
                <w:rFonts w:ascii="Arial" w:hAnsi="Arial" w:cs="Arial"/>
              </w:rPr>
              <w:t>Actualisation du système d’information en lien avec le client, l’usager ou l’adhérent</w:t>
            </w:r>
          </w:p>
          <w:p w14:paraId="2FE16E7B" w14:textId="76583321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249CDD" w14:textId="77777777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  <w:r w:rsidRPr="00802B85">
              <w:rPr>
                <w:rFonts w:ascii="Arial" w:hAnsi="Arial" w:cs="Arial"/>
                <w:b/>
                <w:bCs/>
              </w:rPr>
              <w:t xml:space="preserve">1.2. </w:t>
            </w:r>
            <w:r w:rsidRPr="004E5A8A">
              <w:rPr>
                <w:rFonts w:ascii="Arial" w:hAnsi="Arial" w:cs="Arial"/>
              </w:rPr>
              <w:t>Traitement des opérations administratives et de gestion liées aux relations avec le client, l’usager ou l’adhérent</w:t>
            </w:r>
          </w:p>
          <w:p w14:paraId="6ED51665" w14:textId="77777777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90C745" w14:textId="3F28CA48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  <w:r w:rsidRPr="00802B85">
              <w:rPr>
                <w:rFonts w:ascii="Arial" w:hAnsi="Arial" w:cs="Arial"/>
                <w:b/>
                <w:bCs/>
              </w:rPr>
              <w:t xml:space="preserve">2.3. </w:t>
            </w:r>
            <w:r w:rsidRPr="004E5A8A">
              <w:rPr>
                <w:rFonts w:ascii="Arial" w:hAnsi="Arial" w:cs="Arial"/>
              </w:rPr>
              <w:t>Gestion opérationnelle des espaces (physiques et virtuels) de travail</w:t>
            </w:r>
          </w:p>
          <w:p w14:paraId="1AE50AA5" w14:textId="77777777" w:rsidR="00E34091" w:rsidRPr="00802B85" w:rsidRDefault="00E34091" w:rsidP="00061B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3F2CC9" w14:textId="0D8C555E" w:rsidR="00E34091" w:rsidRPr="00061BE8" w:rsidRDefault="00E34091" w:rsidP="00061BE8">
            <w:pPr>
              <w:jc w:val="both"/>
              <w:rPr>
                <w:rFonts w:ascii="Arial" w:hAnsi="Arial" w:cs="Arial"/>
                <w:b/>
                <w:bCs/>
                <w:color w:val="006666"/>
              </w:rPr>
            </w:pPr>
            <w:r w:rsidRPr="00802B85">
              <w:rPr>
                <w:rFonts w:ascii="Arial" w:hAnsi="Arial" w:cs="Arial"/>
                <w:b/>
                <w:bCs/>
              </w:rPr>
              <w:t xml:space="preserve">3.2. </w:t>
            </w:r>
            <w:r w:rsidRPr="004E5A8A">
              <w:rPr>
                <w:rFonts w:ascii="Arial" w:hAnsi="Arial" w:cs="Arial"/>
              </w:rPr>
              <w:t>Suivi organisationnel et financier de l’activité du personnel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60709CEF" w14:textId="0C40090D" w:rsidR="00E34091" w:rsidRPr="00061BE8" w:rsidRDefault="00E34091" w:rsidP="00061BE8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061BE8">
              <w:rPr>
                <w:rFonts w:ascii="Arial" w:hAnsi="Arial" w:cs="Arial"/>
              </w:rPr>
              <w:t>Mettre à jour l’information</w:t>
            </w:r>
          </w:p>
          <w:p w14:paraId="0A87D749" w14:textId="77777777" w:rsidR="00061BE8" w:rsidRPr="00061BE8" w:rsidRDefault="00061BE8" w:rsidP="00061BE8">
            <w:pPr>
              <w:jc w:val="both"/>
              <w:rPr>
                <w:rFonts w:ascii="Arial" w:hAnsi="Arial" w:cs="Arial"/>
              </w:rPr>
            </w:pPr>
          </w:p>
          <w:p w14:paraId="7610B922" w14:textId="697A758B" w:rsidR="00E34091" w:rsidRPr="00061BE8" w:rsidRDefault="00E34091" w:rsidP="00061BE8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061BE8">
              <w:rPr>
                <w:rFonts w:ascii="Arial" w:hAnsi="Arial" w:cs="Arial"/>
              </w:rPr>
              <w:t>Appliquer les procédures internes de traitement des relations « clients »</w:t>
            </w:r>
          </w:p>
          <w:p w14:paraId="084AD814" w14:textId="3A503D19" w:rsidR="00E34091" w:rsidRPr="00061BE8" w:rsidRDefault="00E34091" w:rsidP="00061BE8">
            <w:pPr>
              <w:jc w:val="both"/>
              <w:rPr>
                <w:rFonts w:ascii="Arial" w:hAnsi="Arial" w:cs="Arial"/>
                <w:b/>
                <w:bCs/>
                <w:color w:val="006666"/>
              </w:rPr>
            </w:pPr>
          </w:p>
          <w:p w14:paraId="025CBE1F" w14:textId="47F7B4A3" w:rsidR="00E34091" w:rsidRDefault="00E34091" w:rsidP="00061BE8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061BE8">
              <w:rPr>
                <w:rFonts w:ascii="Arial" w:hAnsi="Arial" w:cs="Arial"/>
              </w:rPr>
              <w:t>Prendre en charge les activités support nécessaires au bon fonctionnement de l’organisation</w:t>
            </w:r>
          </w:p>
          <w:p w14:paraId="2B7EA10A" w14:textId="77777777" w:rsidR="00061BE8" w:rsidRPr="00061BE8" w:rsidRDefault="00061BE8" w:rsidP="00061BE8">
            <w:pPr>
              <w:pStyle w:val="Paragraphedeliste"/>
              <w:rPr>
                <w:rFonts w:cs="Arial"/>
              </w:rPr>
            </w:pPr>
          </w:p>
          <w:p w14:paraId="7EA61107" w14:textId="734E0A97" w:rsidR="00E34091" w:rsidRPr="00061BE8" w:rsidRDefault="00061BE8" w:rsidP="00E34091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061BE8">
              <w:rPr>
                <w:rFonts w:ascii="Arial" w:hAnsi="Arial" w:cs="Arial"/>
              </w:rPr>
              <w:t>Planifier les temps de présence et de congés des personnels en fonction des contraintes de l’organisation</w:t>
            </w:r>
          </w:p>
        </w:tc>
      </w:tr>
    </w:tbl>
    <w:p w14:paraId="505C360E" w14:textId="77777777" w:rsidR="00061BE8" w:rsidRDefault="00061BE8" w:rsidP="00635CA5">
      <w:pPr>
        <w:rPr>
          <w:rFonts w:cs="Arial"/>
        </w:rPr>
      </w:pPr>
    </w:p>
    <w:p w14:paraId="7B65A441" w14:textId="5C49834A" w:rsidR="00635CA5" w:rsidRDefault="00995CD8" w:rsidP="00635CA5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92517" wp14:editId="36C8B6EF">
                <wp:simplePos x="0" y="0"/>
                <wp:positionH relativeFrom="column">
                  <wp:posOffset>1938020</wp:posOffset>
                </wp:positionH>
                <wp:positionV relativeFrom="paragraph">
                  <wp:posOffset>13970</wp:posOffset>
                </wp:positionV>
                <wp:extent cx="4181475" cy="247650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FE51" w14:textId="6CC78797" w:rsidR="00635CA5" w:rsidRPr="00061BE8" w:rsidRDefault="00635CA5" w:rsidP="00A838D8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061BE8">
                              <w:rPr>
                                <w:rFonts w:cs="Arial"/>
                                <w:b/>
                                <w:color w:val="006666"/>
                                <w:sz w:val="28"/>
                                <w:szCs w:val="28"/>
                              </w:rPr>
                              <w:t>Maison de Santé</w:t>
                            </w:r>
                            <w:r w:rsidR="00163403" w:rsidRPr="00061BE8">
                              <w:rPr>
                                <w:rFonts w:cs="Arial"/>
                                <w:b/>
                                <w:color w:val="006666"/>
                                <w:sz w:val="28"/>
                                <w:szCs w:val="28"/>
                              </w:rPr>
                              <w:t xml:space="preserve"> Pluridisciplinaire</w:t>
                            </w:r>
                            <w:r w:rsidRPr="00061BE8">
                              <w:rPr>
                                <w:rFonts w:cs="Arial"/>
                                <w:b/>
                                <w:color w:val="006666"/>
                                <w:sz w:val="28"/>
                                <w:szCs w:val="28"/>
                              </w:rPr>
                              <w:t xml:space="preserve"> de Meyrueis</w:t>
                            </w:r>
                            <w:r w:rsidR="00163403" w:rsidRPr="00061BE8">
                              <w:rPr>
                                <w:rFonts w:cs="Arial"/>
                                <w:b/>
                                <w:color w:val="006666"/>
                                <w:sz w:val="28"/>
                                <w:szCs w:val="28"/>
                              </w:rPr>
                              <w:t xml:space="preserve"> (MSP)</w:t>
                            </w:r>
                          </w:p>
                          <w:p w14:paraId="2F6DE486" w14:textId="77777777" w:rsidR="00163403" w:rsidRPr="00163403" w:rsidRDefault="00163403" w:rsidP="00A838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4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 place du Champ de Mars</w:t>
                            </w:r>
                          </w:p>
                          <w:p w14:paraId="25E4BA6E" w14:textId="3DA99FFF" w:rsidR="00163403" w:rsidRPr="00163403" w:rsidRDefault="00163403" w:rsidP="00A838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34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48150 MEYRUEIS</w:t>
                            </w:r>
                          </w:p>
                          <w:p w14:paraId="2F6BC218" w14:textId="77777777" w:rsidR="00163403" w:rsidRPr="00163403" w:rsidRDefault="00163403" w:rsidP="0016340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ABC399" w14:textId="0F0D4DE8" w:rsidR="00163403" w:rsidRPr="00163403" w:rsidRDefault="00163403" w:rsidP="0016340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35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Tél</w:t>
                            </w:r>
                            <w:r w:rsidR="005218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éphone</w:t>
                            </w:r>
                            <w:r w:rsidR="00ED35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34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04 66 45 48 40  </w:t>
                            </w:r>
                          </w:p>
                          <w:p w14:paraId="1E7BB846" w14:textId="563DFB2F" w:rsidR="00163403" w:rsidRPr="00163403" w:rsidRDefault="005218C4" w:rsidP="0016340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Télécopie</w:t>
                            </w:r>
                            <w:r w:rsidR="00163403" w:rsidRPr="001634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 04 66 41 00 78 </w:t>
                            </w:r>
                          </w:p>
                          <w:p w14:paraId="74B3458B" w14:textId="77777777" w:rsidR="00163403" w:rsidRPr="00163403" w:rsidRDefault="00163403" w:rsidP="0016340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1ADA74" w14:textId="77777777" w:rsidR="005218C4" w:rsidRDefault="00163403" w:rsidP="0016340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ED35C4">
                              <w:rPr>
                                <w:rFonts w:eastAsia="Times New Roman" w:cs="Arial"/>
                                <w:b/>
                                <w:bCs/>
                                <w:lang w:eastAsia="fr-FR"/>
                              </w:rPr>
                              <w:t>Accueil secrétariat</w:t>
                            </w:r>
                            <w:r w:rsidR="00ED35C4" w:rsidRPr="00ED35C4">
                              <w:rPr>
                                <w:rFonts w:eastAsia="Times New Roman" w:cs="Arial"/>
                                <w:b/>
                                <w:bCs/>
                                <w:lang w:eastAsia="fr-FR"/>
                              </w:rPr>
                              <w:t xml:space="preserve"> général</w:t>
                            </w:r>
                            <w:r w:rsidRPr="00ED35C4">
                              <w:rPr>
                                <w:rFonts w:eastAsia="Times New Roman" w:cs="Arial"/>
                                <w:b/>
                                <w:bCs/>
                                <w:lang w:eastAsia="fr-FR"/>
                              </w:rPr>
                              <w:t xml:space="preserve"> du lundi au vendredi</w:t>
                            </w:r>
                            <w:r w:rsidRPr="00163403">
                              <w:rPr>
                                <w:rFonts w:eastAsia="Times New Roman" w:cs="Arial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3EEDDB1" w14:textId="7C929F15" w:rsidR="00163403" w:rsidRPr="005218C4" w:rsidRDefault="00ED35C4" w:rsidP="0016340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fr-FR"/>
                              </w:rPr>
                              <w:t>8 h 00 – 12 h 00 et 13 h 00 – 20 h 00</w:t>
                            </w:r>
                          </w:p>
                          <w:p w14:paraId="3346914D" w14:textId="4D57CCFC" w:rsidR="00635CA5" w:rsidRPr="00163403" w:rsidRDefault="00635CA5" w:rsidP="00163403">
                            <w:pPr>
                              <w:spacing w:after="0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3C5FAE86" w14:textId="47422CE3" w:rsidR="00163403" w:rsidRPr="00163403" w:rsidRDefault="00163403" w:rsidP="00163403">
                            <w:pPr>
                              <w:spacing w:after="0"/>
                              <w:jc w:val="both"/>
                              <w:rPr>
                                <w:rFonts w:cs="Arial"/>
                              </w:rPr>
                            </w:pPr>
                            <w:r w:rsidRPr="00ED35C4">
                              <w:rPr>
                                <w:rFonts w:cs="Arial"/>
                                <w:b/>
                                <w:bCs/>
                              </w:rPr>
                              <w:t>Messagerie</w:t>
                            </w:r>
                            <w:r w:rsidRPr="00163403">
                              <w:rPr>
                                <w:rFonts w:cs="Arial"/>
                              </w:rPr>
                              <w:t xml:space="preserve"> : </w:t>
                            </w:r>
                            <w:hyperlink r:id="rId8" w:history="1">
                              <w:r w:rsidRPr="00163403">
                                <w:rPr>
                                  <w:rStyle w:val="Lienhypertexte"/>
                                  <w:rFonts w:cs="Arial"/>
                                </w:rPr>
                                <w:t>accueil-msp@orange.fr</w:t>
                              </w:r>
                            </w:hyperlink>
                            <w:r w:rsidRPr="00163403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0C0D79B" w14:textId="6A20DC89" w:rsidR="00163403" w:rsidRPr="00163403" w:rsidRDefault="00163403" w:rsidP="00163403">
                            <w:pPr>
                              <w:spacing w:after="0"/>
                              <w:jc w:val="both"/>
                              <w:rPr>
                                <w:rFonts w:cs="Arial"/>
                              </w:rPr>
                            </w:pPr>
                            <w:r w:rsidRPr="00ED35C4">
                              <w:rPr>
                                <w:rFonts w:cs="Arial"/>
                                <w:b/>
                                <w:bCs/>
                              </w:rPr>
                              <w:t>Site internet</w:t>
                            </w:r>
                            <w:r w:rsidRPr="00163403">
                              <w:rPr>
                                <w:rFonts w:cs="Arial"/>
                              </w:rPr>
                              <w:t xml:space="preserve"> : </w:t>
                            </w:r>
                            <w:hyperlink r:id="rId9" w:history="1">
                              <w:r w:rsidRPr="00163403">
                                <w:rPr>
                                  <w:rStyle w:val="Lienhypertexte"/>
                                  <w:rFonts w:cs="Arial"/>
                                </w:rPr>
                                <w:t>https://www.mspmeyrueis.fr/</w:t>
                              </w:r>
                            </w:hyperlink>
                            <w:r w:rsidRPr="00163403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9251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2.6pt;margin-top:1.1pt;width:329.2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" fillcolor="white [3201]" strokeweight=".5pt">
                <v:path arrowok="t"/>
                <v:textbox>
                  <w:txbxContent>
                    <w:p w14:paraId="4BBCFE51" w14:textId="6CC78797" w:rsidR="00635CA5" w:rsidRPr="00061BE8" w:rsidRDefault="00635CA5" w:rsidP="00A838D8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061BE8">
                        <w:rPr>
                          <w:rFonts w:cs="Arial"/>
                          <w:b/>
                          <w:color w:val="006666"/>
                          <w:sz w:val="28"/>
                          <w:szCs w:val="28"/>
                        </w:rPr>
                        <w:t>Maison de Santé</w:t>
                      </w:r>
                      <w:r w:rsidR="00163403" w:rsidRPr="00061BE8">
                        <w:rPr>
                          <w:rFonts w:cs="Arial"/>
                          <w:b/>
                          <w:color w:val="006666"/>
                          <w:sz w:val="28"/>
                          <w:szCs w:val="28"/>
                        </w:rPr>
                        <w:t xml:space="preserve"> Pluridisciplinaire</w:t>
                      </w:r>
                      <w:r w:rsidRPr="00061BE8">
                        <w:rPr>
                          <w:rFonts w:cs="Arial"/>
                          <w:b/>
                          <w:color w:val="006666"/>
                          <w:sz w:val="28"/>
                          <w:szCs w:val="28"/>
                        </w:rPr>
                        <w:t xml:space="preserve"> de Meyrueis</w:t>
                      </w:r>
                      <w:r w:rsidR="00163403" w:rsidRPr="00061BE8">
                        <w:rPr>
                          <w:rFonts w:cs="Arial"/>
                          <w:b/>
                          <w:color w:val="006666"/>
                          <w:sz w:val="28"/>
                          <w:szCs w:val="28"/>
                        </w:rPr>
                        <w:t xml:space="preserve"> (MSP)</w:t>
                      </w:r>
                    </w:p>
                    <w:p w14:paraId="2F6DE486" w14:textId="77777777" w:rsidR="00163403" w:rsidRPr="00163403" w:rsidRDefault="00163403" w:rsidP="00A838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403">
                        <w:rPr>
                          <w:rFonts w:ascii="Arial" w:hAnsi="Arial" w:cs="Arial"/>
                          <w:sz w:val="22"/>
                          <w:szCs w:val="22"/>
                        </w:rPr>
                        <w:t>11 place du Champ de Mars</w:t>
                      </w:r>
                    </w:p>
                    <w:p w14:paraId="25E4BA6E" w14:textId="3DA99FFF" w:rsidR="00163403" w:rsidRPr="00163403" w:rsidRDefault="00163403" w:rsidP="00A838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3403">
                        <w:rPr>
                          <w:rFonts w:ascii="Arial" w:hAnsi="Arial" w:cs="Arial"/>
                          <w:sz w:val="22"/>
                          <w:szCs w:val="22"/>
                        </w:rPr>
                        <w:t>48150 MEYRUEIS</w:t>
                      </w:r>
                    </w:p>
                    <w:p w14:paraId="2F6BC218" w14:textId="77777777" w:rsidR="00163403" w:rsidRPr="00163403" w:rsidRDefault="00163403" w:rsidP="0016340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ABC399" w14:textId="0F0D4DE8" w:rsidR="00163403" w:rsidRPr="00163403" w:rsidRDefault="00163403" w:rsidP="0016340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35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Tél</w:t>
                      </w:r>
                      <w:r w:rsidR="005218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éphone</w:t>
                      </w:r>
                      <w:r w:rsidR="00ED35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634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04 66 45 48 40  </w:t>
                      </w:r>
                    </w:p>
                    <w:p w14:paraId="1E7BB846" w14:textId="563DFB2F" w:rsidR="00163403" w:rsidRPr="00163403" w:rsidRDefault="005218C4" w:rsidP="0016340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Télécopie</w:t>
                      </w:r>
                      <w:r w:rsidR="00163403" w:rsidRPr="001634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 04 66 41 00 78 </w:t>
                      </w:r>
                    </w:p>
                    <w:p w14:paraId="74B3458B" w14:textId="77777777" w:rsidR="00163403" w:rsidRPr="00163403" w:rsidRDefault="00163403" w:rsidP="0016340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1ADA74" w14:textId="77777777" w:rsidR="005218C4" w:rsidRDefault="00163403" w:rsidP="00163403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fr-FR"/>
                        </w:rPr>
                      </w:pPr>
                      <w:r w:rsidRPr="00ED35C4">
                        <w:rPr>
                          <w:rFonts w:eastAsia="Times New Roman" w:cs="Arial"/>
                          <w:b/>
                          <w:bCs/>
                          <w:lang w:eastAsia="fr-FR"/>
                        </w:rPr>
                        <w:t>Accueil secrétariat</w:t>
                      </w:r>
                      <w:r w:rsidR="00ED35C4" w:rsidRPr="00ED35C4">
                        <w:rPr>
                          <w:rFonts w:eastAsia="Times New Roman" w:cs="Arial"/>
                          <w:b/>
                          <w:bCs/>
                          <w:lang w:eastAsia="fr-FR"/>
                        </w:rPr>
                        <w:t xml:space="preserve"> général</w:t>
                      </w:r>
                      <w:r w:rsidRPr="00ED35C4">
                        <w:rPr>
                          <w:rFonts w:eastAsia="Times New Roman" w:cs="Arial"/>
                          <w:b/>
                          <w:bCs/>
                          <w:lang w:eastAsia="fr-FR"/>
                        </w:rPr>
                        <w:t xml:space="preserve"> du lundi au vendredi</w:t>
                      </w:r>
                      <w:r w:rsidRPr="00163403">
                        <w:rPr>
                          <w:rFonts w:eastAsia="Times New Roman" w:cs="Arial"/>
                          <w:lang w:eastAsia="fr-FR"/>
                        </w:rPr>
                        <w:t xml:space="preserve"> </w:t>
                      </w:r>
                    </w:p>
                    <w:p w14:paraId="53EEDDB1" w14:textId="7C929F15" w:rsidR="00163403" w:rsidRPr="005218C4" w:rsidRDefault="00ED35C4" w:rsidP="00163403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lang w:eastAsia="fr-FR"/>
                        </w:rPr>
                        <w:t>8 h 00 – 12 h 00 et 13 h 00 – 20 h 00</w:t>
                      </w:r>
                    </w:p>
                    <w:p w14:paraId="3346914D" w14:textId="4D57CCFC" w:rsidR="00635CA5" w:rsidRPr="00163403" w:rsidRDefault="00635CA5" w:rsidP="00163403">
                      <w:pPr>
                        <w:spacing w:after="0"/>
                        <w:jc w:val="both"/>
                        <w:rPr>
                          <w:rFonts w:cs="Arial"/>
                        </w:rPr>
                      </w:pPr>
                    </w:p>
                    <w:p w14:paraId="3C5FAE86" w14:textId="47422CE3" w:rsidR="00163403" w:rsidRPr="00163403" w:rsidRDefault="00163403" w:rsidP="00163403">
                      <w:pPr>
                        <w:spacing w:after="0"/>
                        <w:jc w:val="both"/>
                        <w:rPr>
                          <w:rFonts w:cs="Arial"/>
                        </w:rPr>
                      </w:pPr>
                      <w:r w:rsidRPr="00ED35C4">
                        <w:rPr>
                          <w:rFonts w:cs="Arial"/>
                          <w:b/>
                          <w:bCs/>
                        </w:rPr>
                        <w:t>Messagerie</w:t>
                      </w:r>
                      <w:r w:rsidRPr="00163403">
                        <w:rPr>
                          <w:rFonts w:cs="Arial"/>
                        </w:rPr>
                        <w:t xml:space="preserve"> : </w:t>
                      </w:r>
                      <w:hyperlink r:id="rId10" w:history="1">
                        <w:r w:rsidRPr="00163403">
                          <w:rPr>
                            <w:rStyle w:val="Lienhypertexte"/>
                            <w:rFonts w:cs="Arial"/>
                          </w:rPr>
                          <w:t>accueil-msp@orange.fr</w:t>
                        </w:r>
                      </w:hyperlink>
                      <w:r w:rsidRPr="00163403">
                        <w:rPr>
                          <w:rFonts w:cs="Arial"/>
                        </w:rPr>
                        <w:t xml:space="preserve"> </w:t>
                      </w:r>
                    </w:p>
                    <w:p w14:paraId="50C0D79B" w14:textId="6A20DC89" w:rsidR="00163403" w:rsidRPr="00163403" w:rsidRDefault="00163403" w:rsidP="00163403">
                      <w:pPr>
                        <w:spacing w:after="0"/>
                        <w:jc w:val="both"/>
                        <w:rPr>
                          <w:rFonts w:cs="Arial"/>
                        </w:rPr>
                      </w:pPr>
                      <w:r w:rsidRPr="00ED35C4">
                        <w:rPr>
                          <w:rFonts w:cs="Arial"/>
                          <w:b/>
                          <w:bCs/>
                        </w:rPr>
                        <w:t>Site internet</w:t>
                      </w:r>
                      <w:r w:rsidRPr="00163403">
                        <w:rPr>
                          <w:rFonts w:cs="Arial"/>
                        </w:rPr>
                        <w:t xml:space="preserve"> : </w:t>
                      </w:r>
                      <w:hyperlink r:id="rId11" w:history="1">
                        <w:r w:rsidRPr="00163403">
                          <w:rPr>
                            <w:rStyle w:val="Lienhypertexte"/>
                            <w:rFonts w:cs="Arial"/>
                          </w:rPr>
                          <w:t>https://www.mspmeyrueis.fr/</w:t>
                        </w:r>
                      </w:hyperlink>
                      <w:r w:rsidRPr="00163403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07D94" wp14:editId="1B98A679">
            <wp:simplePos x="0" y="0"/>
            <wp:positionH relativeFrom="margin">
              <wp:posOffset>61595</wp:posOffset>
            </wp:positionH>
            <wp:positionV relativeFrom="paragraph">
              <wp:posOffset>118745</wp:posOffset>
            </wp:positionV>
            <wp:extent cx="1162096" cy="2266499"/>
            <wp:effectExtent l="0" t="0" r="0" b="635"/>
            <wp:wrapNone/>
            <wp:docPr id="1" name="Image 1" descr="Une image contenant personne, bâtiment, extérieur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son de Santé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96" cy="226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9A899" w14:textId="059EE466" w:rsidR="00635CA5" w:rsidRDefault="00635CA5"/>
    <w:p w14:paraId="5A24CA26" w14:textId="5604A423" w:rsidR="00635CA5" w:rsidRDefault="00635CA5"/>
    <w:p w14:paraId="5A34C5D5" w14:textId="4615CF9D" w:rsidR="00635CA5" w:rsidRDefault="00635CA5"/>
    <w:p w14:paraId="65E35814" w14:textId="50AEFF6F" w:rsidR="00635CA5" w:rsidRDefault="00635CA5"/>
    <w:p w14:paraId="63E9837D" w14:textId="10662B5A" w:rsidR="00163403" w:rsidRDefault="00163403"/>
    <w:p w14:paraId="3A99E679" w14:textId="3D2B9470" w:rsidR="00163403" w:rsidRDefault="00163403"/>
    <w:p w14:paraId="4BEA566B" w14:textId="78021684" w:rsidR="00163403" w:rsidRDefault="00163403"/>
    <w:p w14:paraId="0326C962" w14:textId="020858CC" w:rsidR="00163403" w:rsidRDefault="00163403"/>
    <w:p w14:paraId="38BAFD1C" w14:textId="3EB93917" w:rsidR="00163403" w:rsidRDefault="00163403"/>
    <w:p w14:paraId="62D00E01" w14:textId="3FA17930" w:rsidR="00163403" w:rsidRPr="00061BE8" w:rsidRDefault="00ED35C4" w:rsidP="00061BE8">
      <w:pPr>
        <w:shd w:val="clear" w:color="auto" w:fill="FFFFFF" w:themeFill="background1"/>
        <w:jc w:val="center"/>
        <w:rPr>
          <w:b/>
          <w:bCs/>
          <w:color w:val="006666"/>
          <w:sz w:val="32"/>
          <w:szCs w:val="32"/>
        </w:rPr>
      </w:pPr>
      <w:r w:rsidRPr="00061BE8">
        <w:rPr>
          <w:b/>
          <w:bCs/>
          <w:color w:val="006666"/>
          <w:sz w:val="32"/>
          <w:szCs w:val="32"/>
        </w:rPr>
        <w:t>Contexte professionnel</w:t>
      </w:r>
    </w:p>
    <w:p w14:paraId="5AC59E43" w14:textId="3C178F0B" w:rsidR="00F93A9A" w:rsidRDefault="00C4191E" w:rsidP="00A118D7">
      <w:pPr>
        <w:jc w:val="both"/>
      </w:pPr>
      <w:r>
        <w:t xml:space="preserve">Vous effectuez une période de formation professionnelle au sein </w:t>
      </w:r>
      <w:r w:rsidR="005218C4">
        <w:t>du secrétariat général de</w:t>
      </w:r>
      <w:r>
        <w:t xml:space="preserve"> la </w:t>
      </w:r>
      <w:r w:rsidRPr="00ED35C4">
        <w:rPr>
          <w:b/>
          <w:bCs/>
        </w:rPr>
        <w:t>Maison de Santé Pluridisciplinaire de Meyrueis</w:t>
      </w:r>
      <w:r w:rsidR="00A118D7">
        <w:t xml:space="preserve"> (MSP)</w:t>
      </w:r>
      <w:r>
        <w:t>, petite commune située dans le département de la Lozère</w:t>
      </w:r>
      <w:r w:rsidR="00ED35C4">
        <w:t xml:space="preserve"> (département 48)</w:t>
      </w:r>
      <w:r>
        <w:t>.</w:t>
      </w:r>
    </w:p>
    <w:p w14:paraId="6A555989" w14:textId="342C3D2F" w:rsidR="00C4191E" w:rsidRDefault="00C4191E" w:rsidP="00A118D7">
      <w:pPr>
        <w:jc w:val="both"/>
      </w:pPr>
      <w:r>
        <w:t xml:space="preserve">La </w:t>
      </w:r>
      <w:r w:rsidRPr="00061BE8">
        <w:rPr>
          <w:b/>
          <w:bCs/>
        </w:rPr>
        <w:t>M</w:t>
      </w:r>
      <w:r>
        <w:t xml:space="preserve">aison de </w:t>
      </w:r>
      <w:r w:rsidRPr="00061BE8">
        <w:rPr>
          <w:b/>
          <w:bCs/>
        </w:rPr>
        <w:t>S</w:t>
      </w:r>
      <w:r>
        <w:t xml:space="preserve">anté </w:t>
      </w:r>
      <w:r w:rsidRPr="00061BE8">
        <w:rPr>
          <w:b/>
          <w:bCs/>
        </w:rPr>
        <w:t>P</w:t>
      </w:r>
      <w:r>
        <w:t xml:space="preserve">luridisciplinaire </w:t>
      </w:r>
      <w:r w:rsidR="00061BE8">
        <w:t xml:space="preserve">permet le </w:t>
      </w:r>
      <w:r>
        <w:t>regroupement de spécialistes de la santé dans un même lieu. Elle propose aux habitants de territoires dits « isolés » un service complet de soins.</w:t>
      </w:r>
    </w:p>
    <w:p w14:paraId="6758DDDE" w14:textId="1AD8F018" w:rsidR="00C4191E" w:rsidRDefault="00C4191E" w:rsidP="00A118D7">
      <w:pPr>
        <w:jc w:val="both"/>
      </w:pPr>
      <w:r>
        <w:t xml:space="preserve">La </w:t>
      </w:r>
      <w:r w:rsidR="00A118D7">
        <w:t xml:space="preserve">MSP accueille </w:t>
      </w:r>
      <w:r>
        <w:t> :</w:t>
      </w:r>
    </w:p>
    <w:p w14:paraId="57448C93" w14:textId="2033F0B2" w:rsidR="00C4191E" w:rsidRDefault="00C4191E" w:rsidP="00A118D7">
      <w:pPr>
        <w:pStyle w:val="Paragraphedeliste"/>
        <w:numPr>
          <w:ilvl w:val="0"/>
          <w:numId w:val="1"/>
        </w:numPr>
        <w:jc w:val="both"/>
      </w:pPr>
      <w:r>
        <w:t>Un médecin généraliste : Docteur Jean-Marc MALZAC</w:t>
      </w:r>
    </w:p>
    <w:p w14:paraId="7BD1D810" w14:textId="03A58E1F" w:rsidR="00C4191E" w:rsidRDefault="00C4191E" w:rsidP="00A118D7">
      <w:pPr>
        <w:pStyle w:val="Paragraphedeliste"/>
        <w:numPr>
          <w:ilvl w:val="0"/>
          <w:numId w:val="1"/>
        </w:numPr>
        <w:jc w:val="both"/>
      </w:pPr>
      <w:r>
        <w:t>Un chirurgien-dentiste : Docteur Nadia ROUIRE</w:t>
      </w:r>
    </w:p>
    <w:p w14:paraId="3C5AD6E6" w14:textId="0149EA3F" w:rsidR="00C4191E" w:rsidRDefault="00C4191E" w:rsidP="00A118D7">
      <w:pPr>
        <w:pStyle w:val="Paragraphedeliste"/>
        <w:numPr>
          <w:ilvl w:val="0"/>
          <w:numId w:val="1"/>
        </w:numPr>
        <w:jc w:val="both"/>
      </w:pPr>
      <w:r>
        <w:t>Un cabinet de quatre infirmiers : Xavier GALETTO, Nathalie PELLUET, Pascal ARNAL et Viviane REYNAUD</w:t>
      </w:r>
    </w:p>
    <w:p w14:paraId="03F2FD6A" w14:textId="51EB166B" w:rsidR="00C4191E" w:rsidRDefault="00C4191E" w:rsidP="00A118D7">
      <w:pPr>
        <w:pStyle w:val="Paragraphedeliste"/>
        <w:numPr>
          <w:ilvl w:val="0"/>
          <w:numId w:val="1"/>
        </w:numPr>
        <w:jc w:val="both"/>
      </w:pPr>
      <w:r>
        <w:t>Un cabinet de Massage Kinésithérapie : Philippe DEROZIER et Cédric CHAUZAL</w:t>
      </w:r>
    </w:p>
    <w:p w14:paraId="1BF08667" w14:textId="3881D847" w:rsidR="00C4191E" w:rsidRDefault="00C4191E" w:rsidP="00A118D7">
      <w:pPr>
        <w:pStyle w:val="Paragraphedeliste"/>
        <w:numPr>
          <w:ilvl w:val="0"/>
          <w:numId w:val="1"/>
        </w:numPr>
        <w:jc w:val="both"/>
      </w:pPr>
      <w:r>
        <w:t xml:space="preserve">Un ostéopathe : </w:t>
      </w:r>
      <w:r w:rsidRPr="00A118D7">
        <w:t>Ma</w:t>
      </w:r>
      <w:r w:rsidR="00061BE8">
        <w:t>ëli</w:t>
      </w:r>
      <w:r w:rsidRPr="00A118D7">
        <w:t>s GALLETTO</w:t>
      </w:r>
    </w:p>
    <w:p w14:paraId="7560EE6A" w14:textId="6852F76E" w:rsidR="00C4191E" w:rsidRPr="00A118D7" w:rsidRDefault="00C4191E" w:rsidP="00A118D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 xml:space="preserve">Une sage-femme : </w:t>
      </w:r>
      <w:r w:rsidRPr="00A118D7">
        <w:rPr>
          <w:rStyle w:val="lev"/>
          <w:b w:val="0"/>
          <w:bCs w:val="0"/>
        </w:rPr>
        <w:t>Katia ROUGERON</w:t>
      </w:r>
    </w:p>
    <w:p w14:paraId="2316740B" w14:textId="23EE9EC3" w:rsidR="00C4191E" w:rsidRDefault="005218C4" w:rsidP="00A118D7">
      <w:pPr>
        <w:jc w:val="both"/>
      </w:pPr>
      <w:r>
        <w:lastRenderedPageBreak/>
        <w:t>Le</w:t>
      </w:r>
      <w:r w:rsidR="00C4191E">
        <w:t xml:space="preserve"> secrétariat gén</w:t>
      </w:r>
      <w:r w:rsidR="00D706AD">
        <w:t xml:space="preserve">éral gère l’accueil/le standard téléphonique et les activités administratives des </w:t>
      </w:r>
      <w:r w:rsidR="00FF6768">
        <w:t>médecins (généraliste</w:t>
      </w:r>
      <w:r w:rsidR="00A118D7">
        <w:t>s</w:t>
      </w:r>
      <w:r w:rsidR="00FF6768">
        <w:t xml:space="preserve"> et dentiste</w:t>
      </w:r>
      <w:r w:rsidR="00061BE8">
        <w:t>s</w:t>
      </w:r>
      <w:r w:rsidR="00FF6768">
        <w:t>)</w:t>
      </w:r>
      <w:r w:rsidR="00D706AD">
        <w:t xml:space="preserve">. Il se compose de deux secrétaires, Mesdames </w:t>
      </w:r>
      <w:r w:rsidR="00A118D7">
        <w:t xml:space="preserve">Lucie </w:t>
      </w:r>
      <w:r w:rsidR="00D706AD">
        <w:t xml:space="preserve">HENRY et </w:t>
      </w:r>
      <w:r w:rsidR="00A118D7">
        <w:t xml:space="preserve">Marie </w:t>
      </w:r>
      <w:r w:rsidR="00D706AD">
        <w:t>JANZAC.</w:t>
      </w:r>
    </w:p>
    <w:p w14:paraId="3BA0F23E" w14:textId="69AA0721" w:rsidR="00A349E6" w:rsidRDefault="00D706AD" w:rsidP="00A118D7">
      <w:pPr>
        <w:jc w:val="both"/>
      </w:pPr>
      <w:r>
        <w:t>Les autres professionnels de santé gèrent eux-mêmes leurs plannings respectifs.</w:t>
      </w:r>
      <w:r w:rsidR="00061BE8">
        <w:t xml:space="preserve"> </w:t>
      </w:r>
      <w:r w:rsidR="00A349E6">
        <w:t xml:space="preserve">Madame </w:t>
      </w:r>
      <w:r w:rsidR="00A349E6" w:rsidRPr="007821FA">
        <w:rPr>
          <w:b/>
          <w:bCs/>
        </w:rPr>
        <w:t>Lucie HENRY</w:t>
      </w:r>
      <w:r w:rsidR="00A349E6">
        <w:t xml:space="preserve"> sera votre tutrice. Nous sommes le </w:t>
      </w:r>
      <w:r w:rsidR="00061BE8" w:rsidRPr="00061BE8">
        <w:rPr>
          <w:b/>
          <w:bCs/>
          <w:color w:val="006666"/>
        </w:rPr>
        <w:t>06</w:t>
      </w:r>
      <w:r w:rsidR="00A349E6" w:rsidRPr="00061BE8">
        <w:rPr>
          <w:b/>
          <w:bCs/>
          <w:color w:val="006666"/>
        </w:rPr>
        <w:t xml:space="preserve"> février</w:t>
      </w:r>
      <w:r w:rsidR="00A349E6">
        <w:t>.</w:t>
      </w:r>
    </w:p>
    <w:p w14:paraId="51690FE3" w14:textId="2D763D26" w:rsidR="00061BE8" w:rsidRDefault="00061BE8" w:rsidP="00061BE8">
      <w:pPr>
        <w:pStyle w:val="Paragraphedeliste"/>
        <w:numPr>
          <w:ilvl w:val="0"/>
          <w:numId w:val="20"/>
        </w:numPr>
        <w:jc w:val="both"/>
      </w:pPr>
      <w:r>
        <w:t xml:space="preserve">Le </w:t>
      </w:r>
      <w:r w:rsidRPr="00061BE8">
        <w:rPr>
          <w:b/>
          <w:bCs/>
          <w:color w:val="006666"/>
        </w:rPr>
        <w:t>20 février</w:t>
      </w:r>
      <w:r>
        <w:t>, un nouveau médecin généraliste rejoindra la maison de santé, il s’agit de Mme Eléonore BOURDIN. Elle consultera sans rendez-vous, les matins de 9 h 00 à 12 h 00 et de 16 h 00 à 20 h 00 les lundis, jeudis et vendredis. Elle consultera sur rendez-vous les lundis, jeudis et vendredis de 14 h 00 à 16 h 00.</w:t>
      </w:r>
    </w:p>
    <w:p w14:paraId="2C14A822" w14:textId="77777777" w:rsidR="00061BE8" w:rsidRDefault="00061BE8" w:rsidP="00061BE8">
      <w:pPr>
        <w:pStyle w:val="Paragraphedeliste"/>
        <w:jc w:val="both"/>
      </w:pPr>
    </w:p>
    <w:p w14:paraId="46934B29" w14:textId="452187D7" w:rsidR="00061BE8" w:rsidRDefault="00061BE8" w:rsidP="00061BE8">
      <w:pPr>
        <w:pStyle w:val="Paragraphedeliste"/>
        <w:numPr>
          <w:ilvl w:val="0"/>
          <w:numId w:val="20"/>
        </w:numPr>
        <w:jc w:val="both"/>
      </w:pPr>
      <w:r>
        <w:t>Le docteur Jean-Marc MALZAC assure les consultations sur rendez-vous du lundi au vendredi de 8 h 30 à 12 h 00. Il consulte sans rendez-vous les lundis, mardis, mercredis et vendredis de 16 h 00 à 20 h 00. Il consulte le samedi sur rendez-vous de 9 h 00 à 12 h 00.</w:t>
      </w:r>
    </w:p>
    <w:p w14:paraId="7F58D517" w14:textId="77777777" w:rsidR="00B7218A" w:rsidRPr="00B544C8" w:rsidRDefault="00B7218A" w:rsidP="00B7218A">
      <w:pPr>
        <w:shd w:val="clear" w:color="auto" w:fill="FFFFFF" w:themeFill="background1"/>
        <w:jc w:val="center"/>
        <w:rPr>
          <w:b/>
          <w:bCs/>
          <w:color w:val="006666"/>
          <w:sz w:val="32"/>
          <w:szCs w:val="32"/>
        </w:rPr>
      </w:pPr>
      <w:r w:rsidRPr="00B544C8">
        <w:rPr>
          <w:b/>
          <w:bCs/>
          <w:color w:val="006666"/>
          <w:sz w:val="32"/>
          <w:szCs w:val="32"/>
        </w:rPr>
        <w:t>ORGANISATION DU SCÉNARIO</w:t>
      </w:r>
    </w:p>
    <w:tbl>
      <w:tblPr>
        <w:tblStyle w:val="Grilledutableau1"/>
        <w:tblW w:w="10349" w:type="dxa"/>
        <w:tblInd w:w="-856" w:type="dxa"/>
        <w:tblLook w:val="04A0" w:firstRow="1" w:lastRow="0" w:firstColumn="1" w:lastColumn="0" w:noHBand="0" w:noVBand="1"/>
      </w:tblPr>
      <w:tblGrid>
        <w:gridCol w:w="3876"/>
        <w:gridCol w:w="3354"/>
        <w:gridCol w:w="3119"/>
      </w:tblGrid>
      <w:tr w:rsidR="00B7218A" w:rsidRPr="00B7218A" w14:paraId="6A191738" w14:textId="77777777" w:rsidTr="003B37B8">
        <w:tc>
          <w:tcPr>
            <w:tcW w:w="3876" w:type="dxa"/>
          </w:tcPr>
          <w:p w14:paraId="0DF3D1FD" w14:textId="72FA0023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SITUATION PROFESSIONNELLE 1</w:t>
            </w:r>
          </w:p>
          <w:p w14:paraId="435F54EB" w14:textId="61CE8A19" w:rsidR="00B7218A" w:rsidRPr="00B7218A" w:rsidRDefault="00B7218A" w:rsidP="00B7218A">
            <w:pPr>
              <w:contextualSpacing/>
              <w:jc w:val="both"/>
              <w:rPr>
                <w:rFonts w:cs="Arial"/>
                <w:b/>
                <w:bCs/>
              </w:rPr>
            </w:pPr>
          </w:p>
          <w:p w14:paraId="4B94CDBA" w14:textId="7D96E5AF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Gérer l’information aux patients</w:t>
            </w:r>
          </w:p>
          <w:p w14:paraId="2CB95EBB" w14:textId="77777777" w:rsidR="00B7218A" w:rsidRPr="00B7218A" w:rsidRDefault="00B7218A" w:rsidP="00B7218A">
            <w:pPr>
              <w:contextualSpacing/>
              <w:jc w:val="both"/>
              <w:rPr>
                <w:rFonts w:cs="Arial"/>
                <w:b/>
                <w:bCs/>
              </w:rPr>
            </w:pPr>
          </w:p>
          <w:p w14:paraId="5FFBA96F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Lieu d’exercice : secrétariat général</w:t>
            </w:r>
          </w:p>
          <w:p w14:paraId="3B49851A" w14:textId="6F2B0214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54" w:type="dxa"/>
          </w:tcPr>
          <w:p w14:paraId="0E840619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 xml:space="preserve">Missions </w:t>
            </w:r>
          </w:p>
          <w:p w14:paraId="79EAA3C7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  <w:p w14:paraId="455FEA3E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Créer l’organigramme de la MSP</w:t>
            </w:r>
          </w:p>
          <w:p w14:paraId="1BA81747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3AFF98BE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Créer le planning des consultations des médecins généralistes</w:t>
            </w:r>
          </w:p>
          <w:p w14:paraId="129BAA91" w14:textId="21F47A2B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78EB4414" w14:textId="738F474F" w:rsidR="00B7218A" w:rsidRPr="00B7218A" w:rsidRDefault="00B7218A" w:rsidP="003B37B8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Compétence</w:t>
            </w:r>
          </w:p>
          <w:p w14:paraId="749FB770" w14:textId="77777777" w:rsidR="00B7218A" w:rsidRPr="00B7218A" w:rsidRDefault="00B7218A" w:rsidP="003B37B8">
            <w:pPr>
              <w:jc w:val="both"/>
              <w:rPr>
                <w:rFonts w:cs="Arial"/>
              </w:rPr>
            </w:pPr>
          </w:p>
          <w:p w14:paraId="043E07F1" w14:textId="4015ED02" w:rsidR="00B7218A" w:rsidRPr="00B7218A" w:rsidRDefault="00B7218A" w:rsidP="00B7218A">
            <w:pPr>
              <w:jc w:val="both"/>
              <w:rPr>
                <w:rFonts w:cs="Arial"/>
              </w:rPr>
            </w:pPr>
            <w:r w:rsidRPr="00B7218A">
              <w:rPr>
                <w:rFonts w:cs="Arial"/>
                <w:b/>
                <w:bCs/>
              </w:rPr>
              <w:t xml:space="preserve">C131 </w:t>
            </w:r>
            <w:r w:rsidRPr="00B7218A">
              <w:rPr>
                <w:rFonts w:cs="Arial"/>
              </w:rPr>
              <w:t>- Mettre à jour l’information</w:t>
            </w:r>
          </w:p>
          <w:p w14:paraId="2E4D2D6A" w14:textId="77777777" w:rsidR="00B7218A" w:rsidRPr="00B7218A" w:rsidRDefault="00B7218A" w:rsidP="003B37B8">
            <w:pPr>
              <w:jc w:val="both"/>
              <w:rPr>
                <w:rFonts w:cs="Arial"/>
                <w:b/>
                <w:bCs/>
              </w:rPr>
            </w:pPr>
          </w:p>
          <w:p w14:paraId="32613877" w14:textId="77777777" w:rsidR="00B7218A" w:rsidRPr="00B7218A" w:rsidRDefault="00B7218A" w:rsidP="003B37B8">
            <w:pPr>
              <w:jc w:val="both"/>
              <w:rPr>
                <w:rFonts w:cs="Arial"/>
              </w:rPr>
            </w:pPr>
          </w:p>
          <w:p w14:paraId="56C00220" w14:textId="77777777" w:rsidR="00B7218A" w:rsidRPr="00B7218A" w:rsidRDefault="00B7218A" w:rsidP="003B37B8">
            <w:pPr>
              <w:jc w:val="both"/>
              <w:rPr>
                <w:rFonts w:cs="Arial"/>
                <w:b/>
                <w:bCs/>
              </w:rPr>
            </w:pPr>
          </w:p>
          <w:p w14:paraId="1F1E57C0" w14:textId="77777777" w:rsidR="00B7218A" w:rsidRPr="00B7218A" w:rsidRDefault="00B7218A" w:rsidP="003B37B8">
            <w:pPr>
              <w:jc w:val="both"/>
              <w:rPr>
                <w:rFonts w:cs="Arial"/>
              </w:rPr>
            </w:pPr>
          </w:p>
        </w:tc>
      </w:tr>
      <w:tr w:rsidR="00B7218A" w:rsidRPr="00B7218A" w14:paraId="214777F3" w14:textId="77777777" w:rsidTr="003B37B8">
        <w:tc>
          <w:tcPr>
            <w:tcW w:w="3876" w:type="dxa"/>
          </w:tcPr>
          <w:p w14:paraId="5F9CC191" w14:textId="549FDE04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SITUATION PROFESSIONNELLE 2</w:t>
            </w:r>
          </w:p>
          <w:p w14:paraId="1BBACC0B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  <w:p w14:paraId="683278D7" w14:textId="4ECF2233" w:rsidR="00B7218A" w:rsidRPr="00B7218A" w:rsidRDefault="00B7218A" w:rsidP="00B7218A">
            <w:pPr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Gérer les achats (fournitures spécialisées, solution logicielle et petites fournitures)</w:t>
            </w:r>
          </w:p>
          <w:p w14:paraId="7352CECE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  <w:p w14:paraId="4AD4BAF5" w14:textId="0EBA3776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Lieu d’exercice : secrétariat général</w:t>
            </w:r>
          </w:p>
        </w:tc>
        <w:tc>
          <w:tcPr>
            <w:tcW w:w="3354" w:type="dxa"/>
          </w:tcPr>
          <w:p w14:paraId="5E15283C" w14:textId="6AF1FC33" w:rsidR="00B7218A" w:rsidRPr="00B7218A" w:rsidRDefault="00B7218A" w:rsidP="00B7218A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Missions</w:t>
            </w:r>
          </w:p>
          <w:p w14:paraId="6CB580D4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146CB990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Passer commande de fournitures spécialisées</w:t>
            </w:r>
          </w:p>
          <w:p w14:paraId="611E2E6F" w14:textId="413C6915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45983088" w14:textId="09B4A6AA" w:rsid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726A6EA5" w14:textId="77777777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508DFA42" w14:textId="77777777" w:rsidR="004E5A8A" w:rsidRDefault="004E5A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 xml:space="preserve">Passer commande de petites fournitures </w:t>
            </w:r>
          </w:p>
          <w:p w14:paraId="6B8D7F51" w14:textId="77777777" w:rsidR="004E5A8A" w:rsidRDefault="004E5A8A" w:rsidP="00B7218A">
            <w:pPr>
              <w:contextualSpacing/>
              <w:jc w:val="both"/>
              <w:rPr>
                <w:rFonts w:cs="Arial"/>
              </w:rPr>
            </w:pPr>
          </w:p>
          <w:p w14:paraId="565A76FF" w14:textId="77777777" w:rsidR="004E5A8A" w:rsidRDefault="004E5A8A" w:rsidP="00B7218A">
            <w:pPr>
              <w:contextualSpacing/>
              <w:jc w:val="both"/>
              <w:rPr>
                <w:rFonts w:cs="Arial"/>
              </w:rPr>
            </w:pPr>
          </w:p>
          <w:p w14:paraId="31A0AAF3" w14:textId="2D38F437" w:rsidR="004E5A8A" w:rsidRDefault="004E5A8A" w:rsidP="00B7218A">
            <w:pPr>
              <w:contextualSpacing/>
              <w:jc w:val="both"/>
              <w:rPr>
                <w:rFonts w:cs="Arial"/>
              </w:rPr>
            </w:pPr>
          </w:p>
          <w:p w14:paraId="1DA96287" w14:textId="6793F165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  <w:r w:rsidRPr="00B7218A">
              <w:rPr>
                <w:rFonts w:cs="Arial"/>
              </w:rPr>
              <w:t>Comparer deux modalités d’achat d’une solution logicielle</w:t>
            </w:r>
          </w:p>
          <w:p w14:paraId="4F026524" w14:textId="1B0B96A2" w:rsid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  <w:p w14:paraId="754EDA87" w14:textId="54C95035" w:rsidR="00B7218A" w:rsidRPr="00B7218A" w:rsidRDefault="00B7218A" w:rsidP="00B7218A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38DEA1D2" w14:textId="77777777" w:rsidR="004A68D9" w:rsidRPr="00B7218A" w:rsidRDefault="004A68D9" w:rsidP="004A68D9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Compétences</w:t>
            </w:r>
          </w:p>
          <w:p w14:paraId="58CF295C" w14:textId="77777777" w:rsidR="00B7218A" w:rsidRPr="00B7218A" w:rsidRDefault="00B7218A" w:rsidP="003B37B8">
            <w:pPr>
              <w:jc w:val="both"/>
              <w:rPr>
                <w:rFonts w:cs="Arial"/>
                <w:b/>
                <w:bCs/>
              </w:rPr>
            </w:pPr>
          </w:p>
          <w:p w14:paraId="38F9759D" w14:textId="3EBDC217" w:rsidR="00B7218A" w:rsidRPr="00B7218A" w:rsidRDefault="00B7218A" w:rsidP="00B7218A">
            <w:pPr>
              <w:jc w:val="both"/>
              <w:rPr>
                <w:rFonts w:cs="Arial"/>
              </w:rPr>
            </w:pPr>
            <w:r w:rsidRPr="00B7218A">
              <w:rPr>
                <w:rFonts w:cs="Arial"/>
                <w:b/>
                <w:bCs/>
              </w:rPr>
              <w:t>C</w:t>
            </w:r>
            <w:r w:rsidR="003E27D9">
              <w:rPr>
                <w:rFonts w:cs="Arial"/>
                <w:b/>
                <w:bCs/>
              </w:rPr>
              <w:t>231</w:t>
            </w:r>
            <w:r>
              <w:rPr>
                <w:rFonts w:cs="Arial"/>
              </w:rPr>
              <w:t xml:space="preserve"> - </w:t>
            </w:r>
            <w:r w:rsidRPr="00B7218A">
              <w:rPr>
                <w:rFonts w:cs="Arial"/>
              </w:rPr>
              <w:t>Appliquer les procédures internes de traitement des relations « clients »</w:t>
            </w:r>
          </w:p>
          <w:p w14:paraId="227E4A0F" w14:textId="362A9AF1" w:rsidR="00B7218A" w:rsidRDefault="00B7218A" w:rsidP="003B37B8">
            <w:pPr>
              <w:jc w:val="both"/>
              <w:rPr>
                <w:rFonts w:cs="Arial"/>
                <w:b/>
                <w:bCs/>
              </w:rPr>
            </w:pPr>
          </w:p>
          <w:p w14:paraId="194C2ECC" w14:textId="77777777" w:rsidR="004E5A8A" w:rsidRDefault="00B7218A" w:rsidP="004E5A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C231</w:t>
            </w:r>
            <w:r>
              <w:rPr>
                <w:rFonts w:cs="Arial"/>
              </w:rPr>
              <w:t xml:space="preserve"> - </w:t>
            </w:r>
            <w:r w:rsidRPr="00B7218A">
              <w:rPr>
                <w:rFonts w:cs="Arial"/>
              </w:rPr>
              <w:t>Prendre en charge les activités support nécessaires au bon fonctionnement de l’organisation</w:t>
            </w:r>
            <w:r w:rsidR="004E5A8A" w:rsidRPr="00B7218A">
              <w:rPr>
                <w:rFonts w:cs="Arial"/>
                <w:b/>
                <w:bCs/>
              </w:rPr>
              <w:t xml:space="preserve"> </w:t>
            </w:r>
          </w:p>
          <w:p w14:paraId="53A2F25E" w14:textId="77777777" w:rsidR="004E5A8A" w:rsidRDefault="004E5A8A" w:rsidP="004E5A8A">
            <w:pPr>
              <w:jc w:val="both"/>
              <w:rPr>
                <w:rFonts w:cs="Arial"/>
                <w:b/>
                <w:bCs/>
              </w:rPr>
            </w:pPr>
          </w:p>
          <w:p w14:paraId="0623AA43" w14:textId="1F7CB38A" w:rsidR="00B7218A" w:rsidRPr="00B7218A" w:rsidRDefault="004E5A8A" w:rsidP="003B37B8">
            <w:pPr>
              <w:jc w:val="both"/>
              <w:rPr>
                <w:rFonts w:cs="Arial"/>
              </w:rPr>
            </w:pPr>
            <w:r w:rsidRPr="00B7218A">
              <w:rPr>
                <w:rFonts w:cs="Arial"/>
                <w:b/>
                <w:bCs/>
              </w:rPr>
              <w:t>C</w:t>
            </w:r>
            <w:r w:rsidR="003E27D9">
              <w:rPr>
                <w:rFonts w:cs="Arial"/>
                <w:b/>
                <w:bCs/>
              </w:rPr>
              <w:t>121</w:t>
            </w:r>
            <w:r>
              <w:rPr>
                <w:rFonts w:cs="Arial"/>
              </w:rPr>
              <w:t xml:space="preserve"> - </w:t>
            </w:r>
            <w:r w:rsidRPr="00B7218A">
              <w:rPr>
                <w:rFonts w:cs="Arial"/>
              </w:rPr>
              <w:t>Appliquer les procédures internes de traitement des relations « clients »</w:t>
            </w:r>
          </w:p>
        </w:tc>
      </w:tr>
      <w:tr w:rsidR="00B7218A" w:rsidRPr="00B7218A" w14:paraId="1FF73D28" w14:textId="77777777" w:rsidTr="003B37B8">
        <w:tc>
          <w:tcPr>
            <w:tcW w:w="3876" w:type="dxa"/>
          </w:tcPr>
          <w:p w14:paraId="20C13916" w14:textId="18EE67D6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SITUATION PROFESSIONNELLE 3</w:t>
            </w:r>
          </w:p>
          <w:p w14:paraId="0D12388A" w14:textId="0F0FB7AA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  <w:p w14:paraId="6905AAB4" w14:textId="7D2C756C" w:rsidR="00B7218A" w:rsidRPr="00B7218A" w:rsidRDefault="004E5A8A" w:rsidP="00B7218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Actualiser le temps de présence des salariés</w:t>
            </w:r>
          </w:p>
          <w:p w14:paraId="1C66CE99" w14:textId="2F1077E2" w:rsidR="00B7218A" w:rsidRPr="00B7218A" w:rsidRDefault="00B7218A" w:rsidP="00B7218A">
            <w:pPr>
              <w:jc w:val="both"/>
              <w:rPr>
                <w:rFonts w:cs="Arial"/>
              </w:rPr>
            </w:pPr>
          </w:p>
          <w:p w14:paraId="25D3EAB3" w14:textId="294869C4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Lieu d’exercice : secrétariat général</w:t>
            </w:r>
          </w:p>
          <w:p w14:paraId="1E4FB27E" w14:textId="77777777" w:rsidR="00B7218A" w:rsidRPr="00B7218A" w:rsidRDefault="00B7218A" w:rsidP="00B7218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54" w:type="dxa"/>
          </w:tcPr>
          <w:p w14:paraId="6EF39A73" w14:textId="31B94450" w:rsidR="00B7218A" w:rsidRPr="00B7218A" w:rsidRDefault="00B7218A" w:rsidP="00B7218A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Mission</w:t>
            </w:r>
          </w:p>
          <w:p w14:paraId="37201F62" w14:textId="77777777" w:rsidR="00B7218A" w:rsidRPr="00B7218A" w:rsidRDefault="00B7218A" w:rsidP="00B7218A">
            <w:pPr>
              <w:contextualSpacing/>
              <w:jc w:val="both"/>
              <w:rPr>
                <w:rFonts w:cs="Arial"/>
                <w:noProof/>
              </w:rPr>
            </w:pPr>
          </w:p>
          <w:p w14:paraId="727F46D0" w14:textId="1BACE903" w:rsidR="00B7218A" w:rsidRPr="00B7218A" w:rsidRDefault="004E5A8A" w:rsidP="00B7218A">
            <w:pPr>
              <w:contextualSpacing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Actualiser le planning de présence des secrétaires médicales</w:t>
            </w:r>
          </w:p>
        </w:tc>
        <w:tc>
          <w:tcPr>
            <w:tcW w:w="3119" w:type="dxa"/>
          </w:tcPr>
          <w:p w14:paraId="4FF2C948" w14:textId="3020C0C0" w:rsidR="004A68D9" w:rsidRPr="00B7218A" w:rsidRDefault="004A68D9" w:rsidP="004A68D9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Compétence</w:t>
            </w:r>
          </w:p>
          <w:p w14:paraId="33D73858" w14:textId="77777777" w:rsidR="00B7218A" w:rsidRDefault="00B7218A" w:rsidP="003B37B8">
            <w:pPr>
              <w:jc w:val="both"/>
              <w:rPr>
                <w:rFonts w:cs="Arial"/>
                <w:b/>
                <w:bCs/>
              </w:rPr>
            </w:pPr>
          </w:p>
          <w:p w14:paraId="17CC9EDD" w14:textId="1CAA37E1" w:rsidR="00B7218A" w:rsidRPr="00B7218A" w:rsidRDefault="00B7218A" w:rsidP="003B37B8">
            <w:pPr>
              <w:jc w:val="both"/>
              <w:rPr>
                <w:rFonts w:cs="Arial"/>
                <w:b/>
                <w:bCs/>
              </w:rPr>
            </w:pPr>
            <w:r w:rsidRPr="00B7218A">
              <w:rPr>
                <w:rFonts w:cs="Arial"/>
                <w:b/>
                <w:bCs/>
              </w:rPr>
              <w:t>C321</w:t>
            </w:r>
            <w:r>
              <w:rPr>
                <w:rFonts w:cs="Arial"/>
              </w:rPr>
              <w:t xml:space="preserve"> - </w:t>
            </w:r>
            <w:r w:rsidRPr="00061BE8">
              <w:rPr>
                <w:rFonts w:cs="Arial"/>
              </w:rPr>
              <w:t>Planifier les temps de présence et de congés des personnels en fonction des contraintes de l’organisation</w:t>
            </w:r>
          </w:p>
        </w:tc>
      </w:tr>
    </w:tbl>
    <w:p w14:paraId="32652F9A" w14:textId="7CE1CF09" w:rsidR="00B7218A" w:rsidRDefault="00B7218A" w:rsidP="00B7218A">
      <w:pPr>
        <w:jc w:val="both"/>
      </w:pPr>
    </w:p>
    <w:p w14:paraId="7DD07B3C" w14:textId="4214AD73" w:rsidR="00B7218A" w:rsidRDefault="00B7218A" w:rsidP="00B7218A">
      <w:pPr>
        <w:jc w:val="both"/>
      </w:pPr>
    </w:p>
    <w:p w14:paraId="2E4EE9F9" w14:textId="2472BD17" w:rsidR="00B7218A" w:rsidRDefault="00B7218A" w:rsidP="00B7218A">
      <w:pPr>
        <w:jc w:val="both"/>
      </w:pPr>
    </w:p>
    <w:p w14:paraId="60CCE7B5" w14:textId="2FE1E81E" w:rsidR="00B7218A" w:rsidRDefault="00B7218A" w:rsidP="00B7218A">
      <w:pPr>
        <w:jc w:val="both"/>
      </w:pPr>
    </w:p>
    <w:p w14:paraId="57F9EF5B" w14:textId="4A2ADFC4" w:rsidR="00B7218A" w:rsidRPr="007821FA" w:rsidRDefault="00B7218A" w:rsidP="007821FA">
      <w:pPr>
        <w:shd w:val="clear" w:color="auto" w:fill="D9D9D9" w:themeFill="background1" w:themeFillShade="D9"/>
        <w:spacing w:after="0"/>
        <w:jc w:val="both"/>
        <w:rPr>
          <w:b/>
          <w:bCs/>
          <w:color w:val="006666"/>
          <w:sz w:val="32"/>
          <w:szCs w:val="32"/>
        </w:rPr>
      </w:pPr>
      <w:r w:rsidRPr="007821FA">
        <w:rPr>
          <w:b/>
          <w:bCs/>
          <w:color w:val="006666"/>
          <w:sz w:val="32"/>
          <w:szCs w:val="32"/>
        </w:rPr>
        <w:lastRenderedPageBreak/>
        <w:t xml:space="preserve">SITUATION PROFESSIONNELLE 1 – Gérer l’information aux </w:t>
      </w:r>
      <w:r w:rsidR="007821FA" w:rsidRPr="007821FA">
        <w:rPr>
          <w:b/>
          <w:bCs/>
          <w:color w:val="006666"/>
          <w:sz w:val="32"/>
          <w:szCs w:val="32"/>
        </w:rPr>
        <w:t>p</w:t>
      </w:r>
      <w:r w:rsidRPr="007821FA">
        <w:rPr>
          <w:b/>
          <w:bCs/>
          <w:color w:val="006666"/>
          <w:sz w:val="32"/>
          <w:szCs w:val="32"/>
        </w:rPr>
        <w:t>atients</w:t>
      </w:r>
    </w:p>
    <w:p w14:paraId="023B3742" w14:textId="77777777" w:rsidR="007821FA" w:rsidRDefault="007821FA" w:rsidP="007821FA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14:paraId="1AC3EB84" w14:textId="34C38604" w:rsidR="00B93F27" w:rsidRPr="007821FA" w:rsidRDefault="00266824" w:rsidP="007821FA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  <w:r w:rsidRPr="007821FA">
        <w:rPr>
          <w:b/>
          <w:bCs/>
          <w:color w:val="006666"/>
          <w:sz w:val="28"/>
          <w:szCs w:val="28"/>
        </w:rPr>
        <w:t xml:space="preserve">Mission 1 - </w:t>
      </w:r>
      <w:r w:rsidR="00B93F27" w:rsidRPr="007821FA">
        <w:rPr>
          <w:b/>
          <w:bCs/>
          <w:color w:val="006666"/>
          <w:sz w:val="28"/>
          <w:szCs w:val="28"/>
        </w:rPr>
        <w:t xml:space="preserve">Créer l’organigramme de la </w:t>
      </w:r>
      <w:r w:rsidR="00A349E6" w:rsidRPr="007821FA">
        <w:rPr>
          <w:b/>
          <w:bCs/>
          <w:color w:val="006666"/>
          <w:sz w:val="28"/>
          <w:szCs w:val="28"/>
        </w:rPr>
        <w:t>MSP</w:t>
      </w:r>
      <w:r w:rsidR="00747C76" w:rsidRPr="007821FA">
        <w:rPr>
          <w:b/>
          <w:bCs/>
          <w:color w:val="006666"/>
          <w:sz w:val="28"/>
          <w:szCs w:val="28"/>
        </w:rPr>
        <w:t xml:space="preserve"> </w:t>
      </w:r>
    </w:p>
    <w:p w14:paraId="4BF91348" w14:textId="77777777" w:rsidR="007821FA" w:rsidRPr="0027616B" w:rsidRDefault="007821FA" w:rsidP="007821FA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14:paraId="67D74957" w14:textId="2D659B1B" w:rsidR="00B93F27" w:rsidRDefault="0027616B" w:rsidP="007821FA">
      <w:pPr>
        <w:spacing w:after="0"/>
        <w:jc w:val="both"/>
      </w:pPr>
      <w:r>
        <w:t xml:space="preserve">Madame HENRY vous charge de créer l’organigramme </w:t>
      </w:r>
      <w:r w:rsidR="00303B0D">
        <w:t>des professionnels de santé de la MSP</w:t>
      </w:r>
      <w:r w:rsidR="00B77312">
        <w:t xml:space="preserve"> de Meyrueis</w:t>
      </w:r>
      <w:r w:rsidR="00303B0D">
        <w:t xml:space="preserve"> </w:t>
      </w:r>
      <w:r>
        <w:t>incluant le nouveau médecin généraliste, Madame BOURDIN.</w:t>
      </w:r>
      <w:r w:rsidR="00303B0D">
        <w:t xml:space="preserve"> Le secrétariat ne doit donc pas apparaître. </w:t>
      </w:r>
    </w:p>
    <w:p w14:paraId="2DFC2E81" w14:textId="77777777" w:rsidR="007821FA" w:rsidRDefault="007821FA" w:rsidP="007821FA">
      <w:pPr>
        <w:spacing w:after="0"/>
        <w:jc w:val="both"/>
      </w:pPr>
    </w:p>
    <w:p w14:paraId="6C2661F5" w14:textId="3E90E095" w:rsidR="0027616B" w:rsidRPr="007821FA" w:rsidRDefault="0027616B" w:rsidP="007821FA">
      <w:pPr>
        <w:spacing w:after="0"/>
        <w:jc w:val="both"/>
        <w:rPr>
          <w:sz w:val="24"/>
          <w:szCs w:val="24"/>
        </w:rPr>
      </w:pPr>
      <w:r w:rsidRPr="007821FA">
        <w:rPr>
          <w:b/>
          <w:bCs/>
          <w:sz w:val="24"/>
          <w:szCs w:val="24"/>
        </w:rPr>
        <w:t>Votre travail</w:t>
      </w:r>
      <w:r w:rsidRPr="007821FA">
        <w:rPr>
          <w:sz w:val="24"/>
          <w:szCs w:val="24"/>
        </w:rPr>
        <w:t> :</w:t>
      </w:r>
    </w:p>
    <w:p w14:paraId="5704862D" w14:textId="77777777" w:rsidR="007821FA" w:rsidRPr="00303B0D" w:rsidRDefault="007821FA" w:rsidP="007821FA">
      <w:pPr>
        <w:spacing w:after="0"/>
        <w:jc w:val="both"/>
        <w:rPr>
          <w:sz w:val="24"/>
          <w:szCs w:val="24"/>
        </w:rPr>
      </w:pPr>
    </w:p>
    <w:p w14:paraId="78978179" w14:textId="1EA84886" w:rsidR="0027616B" w:rsidRDefault="0027616B" w:rsidP="007821FA">
      <w:pPr>
        <w:pStyle w:val="Paragraphedeliste"/>
        <w:numPr>
          <w:ilvl w:val="0"/>
          <w:numId w:val="21"/>
        </w:numPr>
        <w:spacing w:after="0"/>
        <w:jc w:val="both"/>
      </w:pPr>
      <w:r>
        <w:t>À partir de vos connaissances et des informations à votre disposition, présentez le document grâce à votre traitement de texte.</w:t>
      </w:r>
      <w:r w:rsidR="0038133F">
        <w:t xml:space="preserve"> Privilégiez un organigramme horizontal.</w:t>
      </w:r>
      <w:r>
        <w:t xml:space="preserve"> Vous n’oublierez-pas le titre et le logo de la MSP. </w:t>
      </w:r>
      <w:r w:rsidR="004A68D9">
        <w:t xml:space="preserve"> </w:t>
      </w:r>
      <w:r>
        <w:t>Enregistrez votre travail sous « </w:t>
      </w:r>
      <w:r w:rsidR="007821FA" w:rsidRPr="004A68D9">
        <w:rPr>
          <w:b/>
          <w:bCs/>
        </w:rPr>
        <w:t>S5_C131_</w:t>
      </w:r>
      <w:r w:rsidR="003A6186" w:rsidRPr="004A68D9">
        <w:rPr>
          <w:b/>
          <w:bCs/>
        </w:rPr>
        <w:t>ORGANIGRAMME_MSP</w:t>
      </w:r>
      <w:r>
        <w:t> »</w:t>
      </w:r>
      <w:r w:rsidR="004E184B">
        <w:t xml:space="preserve"> </w:t>
      </w:r>
      <w:r w:rsidR="004E184B">
        <w:sym w:font="Wingdings" w:char="F03C"/>
      </w:r>
      <w:r>
        <w:t xml:space="preserve"> et imprimez-le</w:t>
      </w:r>
      <w:r w:rsidR="00560420">
        <w:t xml:space="preserve"> professionnellement.</w:t>
      </w:r>
    </w:p>
    <w:p w14:paraId="5457452D" w14:textId="77777777" w:rsidR="0027616B" w:rsidRDefault="0027616B" w:rsidP="00F16A55">
      <w:pPr>
        <w:pStyle w:val="Paragraphedeliste"/>
        <w:spacing w:after="0"/>
        <w:jc w:val="both"/>
      </w:pPr>
    </w:p>
    <w:p w14:paraId="40F8A2F8" w14:textId="227E9CD6" w:rsidR="00B93F27" w:rsidRDefault="00266824" w:rsidP="003F7195">
      <w:pPr>
        <w:shd w:val="clear" w:color="auto" w:fill="FFFFFF" w:themeFill="background1"/>
        <w:spacing w:after="0"/>
        <w:jc w:val="both"/>
        <w:rPr>
          <w:b/>
          <w:bCs/>
          <w:color w:val="006666"/>
          <w:sz w:val="28"/>
          <w:szCs w:val="28"/>
        </w:rPr>
      </w:pPr>
      <w:r w:rsidRPr="003F7195">
        <w:rPr>
          <w:b/>
          <w:bCs/>
          <w:color w:val="006666"/>
          <w:sz w:val="28"/>
          <w:szCs w:val="28"/>
        </w:rPr>
        <w:t xml:space="preserve">Mission 2 - </w:t>
      </w:r>
      <w:r w:rsidR="00B93F27" w:rsidRPr="003F7195">
        <w:rPr>
          <w:b/>
          <w:bCs/>
          <w:color w:val="006666"/>
          <w:sz w:val="28"/>
          <w:szCs w:val="28"/>
        </w:rPr>
        <w:t xml:space="preserve">Créer le planning des </w:t>
      </w:r>
      <w:r w:rsidR="002712F4" w:rsidRPr="003F7195">
        <w:rPr>
          <w:b/>
          <w:bCs/>
          <w:color w:val="006666"/>
          <w:sz w:val="28"/>
          <w:szCs w:val="28"/>
        </w:rPr>
        <w:t xml:space="preserve">horaires des </w:t>
      </w:r>
      <w:r w:rsidR="00B93F27" w:rsidRPr="003F7195">
        <w:rPr>
          <w:b/>
          <w:bCs/>
          <w:color w:val="006666"/>
          <w:sz w:val="28"/>
          <w:szCs w:val="28"/>
        </w:rPr>
        <w:t>consultations des médecins</w:t>
      </w:r>
      <w:r w:rsidR="002712F4" w:rsidRPr="003F7195">
        <w:rPr>
          <w:b/>
          <w:bCs/>
          <w:color w:val="006666"/>
          <w:sz w:val="28"/>
          <w:szCs w:val="28"/>
        </w:rPr>
        <w:t xml:space="preserve"> généralistes </w:t>
      </w:r>
      <w:r w:rsidR="00747C76" w:rsidRPr="003F7195">
        <w:rPr>
          <w:b/>
          <w:bCs/>
          <w:color w:val="006666"/>
          <w:sz w:val="28"/>
          <w:szCs w:val="28"/>
        </w:rPr>
        <w:t xml:space="preserve"> </w:t>
      </w:r>
    </w:p>
    <w:p w14:paraId="6E537590" w14:textId="77777777" w:rsidR="003F7195" w:rsidRPr="003F7195" w:rsidRDefault="003F7195" w:rsidP="003F7195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335C43E3" w14:textId="51525866" w:rsidR="00B93F27" w:rsidRDefault="0027616B" w:rsidP="0027616B">
      <w:pPr>
        <w:jc w:val="both"/>
      </w:pPr>
      <w:r>
        <w:t>Madame HENRY souhaite afficher dans les locaux le</w:t>
      </w:r>
      <w:r w:rsidR="002712F4">
        <w:t xml:space="preserve">s horaires </w:t>
      </w:r>
      <w:r>
        <w:t>des consultations des médecins généralistes.</w:t>
      </w:r>
    </w:p>
    <w:p w14:paraId="73F6D06A" w14:textId="2136DDF0" w:rsidR="0027616B" w:rsidRDefault="0027616B" w:rsidP="0027616B">
      <w:pPr>
        <w:jc w:val="both"/>
      </w:pPr>
      <w:r>
        <w:t>Elle vous charge de lui présenter un document professionnel format paysage permettant de visualiser :</w:t>
      </w:r>
    </w:p>
    <w:p w14:paraId="50ED0A5E" w14:textId="12A0E1CA" w:rsidR="0027616B" w:rsidRDefault="0027616B" w:rsidP="003D28F5">
      <w:pPr>
        <w:pStyle w:val="Paragraphedeliste"/>
        <w:numPr>
          <w:ilvl w:val="0"/>
          <w:numId w:val="11"/>
        </w:numPr>
        <w:jc w:val="both"/>
      </w:pPr>
      <w:r>
        <w:t>Les jours de la semaine</w:t>
      </w:r>
      <w:r w:rsidR="004A68D9">
        <w:t xml:space="preserve"> (du lundi au samedi)</w:t>
      </w:r>
      <w:r>
        <w:t>.</w:t>
      </w:r>
    </w:p>
    <w:p w14:paraId="178B5935" w14:textId="778518D2" w:rsidR="0027616B" w:rsidRDefault="0027616B" w:rsidP="003D28F5">
      <w:pPr>
        <w:pStyle w:val="Paragraphedeliste"/>
        <w:numPr>
          <w:ilvl w:val="0"/>
          <w:numId w:val="11"/>
        </w:numPr>
        <w:jc w:val="both"/>
      </w:pPr>
      <w:r>
        <w:t>Les noms</w:t>
      </w:r>
      <w:r w:rsidR="00F16A55">
        <w:t xml:space="preserve"> et </w:t>
      </w:r>
      <w:r>
        <w:t>prénom</w:t>
      </w:r>
      <w:r w:rsidR="00F16A55">
        <w:t>s</w:t>
      </w:r>
      <w:r>
        <w:t xml:space="preserve"> des médecins généralistes.</w:t>
      </w:r>
    </w:p>
    <w:p w14:paraId="483EC143" w14:textId="4A6785EA" w:rsidR="0027616B" w:rsidRDefault="0027616B" w:rsidP="003D28F5">
      <w:pPr>
        <w:pStyle w:val="Paragraphedeliste"/>
        <w:numPr>
          <w:ilvl w:val="0"/>
          <w:numId w:val="11"/>
        </w:numPr>
        <w:jc w:val="both"/>
      </w:pPr>
      <w:r>
        <w:t xml:space="preserve">Les horaires de consultation sans rendez-vous et avec rendez-vous. </w:t>
      </w:r>
    </w:p>
    <w:p w14:paraId="21695527" w14:textId="327D9770" w:rsidR="002712F4" w:rsidRDefault="002712F4" w:rsidP="0027616B">
      <w:pPr>
        <w:jc w:val="both"/>
      </w:pPr>
      <w:r w:rsidRPr="002712F4">
        <w:t>Vous avez à votre disposition des modèles d’horaires sur Internet. Inspirez-vous-en.</w:t>
      </w:r>
    </w:p>
    <w:p w14:paraId="4A1C3B2B" w14:textId="4AD852AE" w:rsidR="0027616B" w:rsidRDefault="0027616B" w:rsidP="003F7195">
      <w:pPr>
        <w:spacing w:after="0"/>
        <w:jc w:val="both"/>
        <w:rPr>
          <w:b/>
          <w:bCs/>
          <w:sz w:val="24"/>
          <w:szCs w:val="24"/>
        </w:rPr>
      </w:pPr>
      <w:r w:rsidRPr="003F7195">
        <w:rPr>
          <w:b/>
          <w:bCs/>
          <w:sz w:val="24"/>
          <w:szCs w:val="24"/>
        </w:rPr>
        <w:t>Votre travail :</w:t>
      </w:r>
    </w:p>
    <w:p w14:paraId="67E8BB05" w14:textId="77777777" w:rsidR="003F7195" w:rsidRPr="003F7195" w:rsidRDefault="003F7195" w:rsidP="003F7195">
      <w:pPr>
        <w:spacing w:after="0"/>
        <w:jc w:val="both"/>
        <w:rPr>
          <w:b/>
          <w:bCs/>
          <w:sz w:val="24"/>
          <w:szCs w:val="24"/>
        </w:rPr>
      </w:pPr>
    </w:p>
    <w:p w14:paraId="224A003A" w14:textId="548FCF08" w:rsidR="003F7195" w:rsidRDefault="003D28F5" w:rsidP="003F7195">
      <w:pPr>
        <w:pStyle w:val="Paragraphedeliste"/>
        <w:numPr>
          <w:ilvl w:val="0"/>
          <w:numId w:val="21"/>
        </w:numPr>
        <w:jc w:val="both"/>
      </w:pPr>
      <w:r>
        <w:t xml:space="preserve">À </w:t>
      </w:r>
      <w:r w:rsidR="0027616B">
        <w:t xml:space="preserve">l’aide des informations à votre disposition, concevez le </w:t>
      </w:r>
      <w:r w:rsidR="003F7195">
        <w:t>planning</w:t>
      </w:r>
      <w:r w:rsidR="0027616B">
        <w:t xml:space="preserve"> des consultations des médecins généralistes de la MSP. </w:t>
      </w:r>
      <w:r w:rsidR="00434E68">
        <w:t xml:space="preserve">Vous avez la possibilité de présenter le documents en deux tableaux distincts (sur la même feuille de travail). </w:t>
      </w:r>
      <w:r w:rsidR="0027616B">
        <w:t>Vous enregistrerez votre travail sous « </w:t>
      </w:r>
      <w:r w:rsidR="003F7195" w:rsidRPr="003F7195">
        <w:rPr>
          <w:b/>
          <w:bCs/>
        </w:rPr>
        <w:t>S5_C131_PLANNING_</w:t>
      </w:r>
      <w:r w:rsidR="00434E68">
        <w:rPr>
          <w:b/>
          <w:bCs/>
        </w:rPr>
        <w:t>CONSULTATIONS</w:t>
      </w:r>
      <w:r w:rsidR="003F7195" w:rsidRPr="003F7195">
        <w:rPr>
          <w:b/>
          <w:bCs/>
        </w:rPr>
        <w:t>_MSP</w:t>
      </w:r>
      <w:r w:rsidR="0027616B">
        <w:t> »</w:t>
      </w:r>
      <w:r w:rsidR="003F7195">
        <w:t xml:space="preserve"> et imprimerez professionnellement votre travail. </w:t>
      </w:r>
    </w:p>
    <w:p w14:paraId="65BF27BC" w14:textId="77777777" w:rsidR="003F7195" w:rsidRDefault="003F7195" w:rsidP="003F7195">
      <w:pPr>
        <w:pStyle w:val="Paragraphedeliste"/>
        <w:jc w:val="both"/>
      </w:pPr>
    </w:p>
    <w:p w14:paraId="24DB50E9" w14:textId="77777777" w:rsidR="003F7195" w:rsidRPr="003F7195" w:rsidRDefault="003F7195" w:rsidP="003F7195">
      <w:pPr>
        <w:shd w:val="clear" w:color="auto" w:fill="D9D9D9" w:themeFill="background1" w:themeFillShade="D9"/>
        <w:jc w:val="both"/>
        <w:rPr>
          <w:b/>
          <w:bCs/>
          <w:color w:val="006666"/>
          <w:sz w:val="32"/>
          <w:szCs w:val="32"/>
        </w:rPr>
      </w:pPr>
      <w:r w:rsidRPr="007821FA">
        <w:rPr>
          <w:b/>
          <w:bCs/>
          <w:color w:val="006666"/>
          <w:sz w:val="32"/>
          <w:szCs w:val="32"/>
        </w:rPr>
        <w:t xml:space="preserve">SITUATION PROFESSIONNELLE </w:t>
      </w:r>
      <w:r>
        <w:rPr>
          <w:b/>
          <w:bCs/>
          <w:color w:val="006666"/>
          <w:sz w:val="32"/>
          <w:szCs w:val="32"/>
        </w:rPr>
        <w:t>2</w:t>
      </w:r>
      <w:r w:rsidRPr="007821FA">
        <w:rPr>
          <w:b/>
          <w:bCs/>
          <w:color w:val="006666"/>
          <w:sz w:val="32"/>
          <w:szCs w:val="32"/>
        </w:rPr>
        <w:t xml:space="preserve"> – </w:t>
      </w:r>
      <w:r w:rsidRPr="003F7195">
        <w:rPr>
          <w:b/>
          <w:bCs/>
          <w:color w:val="006666"/>
          <w:sz w:val="32"/>
          <w:szCs w:val="32"/>
        </w:rPr>
        <w:t>Gérer les achats (fournitures spécialisées, solution logicielle et petites fournitures)</w:t>
      </w:r>
    </w:p>
    <w:p w14:paraId="5A07EB28" w14:textId="77777777" w:rsidR="003F7195" w:rsidRDefault="003F7195" w:rsidP="003F7195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00F81EE6" w14:textId="77618D64" w:rsidR="00D706AD" w:rsidRDefault="00266824" w:rsidP="003F7195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  <w:r w:rsidRPr="003F7195">
        <w:rPr>
          <w:b/>
          <w:bCs/>
          <w:color w:val="006666"/>
          <w:sz w:val="28"/>
          <w:szCs w:val="28"/>
        </w:rPr>
        <w:t xml:space="preserve">Mission </w:t>
      </w:r>
      <w:r w:rsidR="003F7195">
        <w:rPr>
          <w:b/>
          <w:bCs/>
          <w:color w:val="006666"/>
          <w:sz w:val="28"/>
          <w:szCs w:val="28"/>
        </w:rPr>
        <w:t>1</w:t>
      </w:r>
      <w:r w:rsidRPr="003F7195">
        <w:rPr>
          <w:b/>
          <w:bCs/>
          <w:color w:val="006666"/>
          <w:sz w:val="28"/>
          <w:szCs w:val="28"/>
        </w:rPr>
        <w:t xml:space="preserve"> - </w:t>
      </w:r>
      <w:r w:rsidR="00747C76" w:rsidRPr="003F7195">
        <w:rPr>
          <w:b/>
          <w:bCs/>
          <w:color w:val="006666"/>
          <w:sz w:val="28"/>
          <w:szCs w:val="28"/>
        </w:rPr>
        <w:t xml:space="preserve">Passer commande de fournitures spécialisées </w:t>
      </w:r>
    </w:p>
    <w:p w14:paraId="1ACB4869" w14:textId="77777777" w:rsidR="003F7195" w:rsidRPr="003F7195" w:rsidRDefault="003F7195" w:rsidP="003F7195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202418B9" w14:textId="77515D47" w:rsidR="00747C76" w:rsidRDefault="003F7195" w:rsidP="00352299">
      <w:pPr>
        <w:jc w:val="both"/>
      </w:pPr>
      <w:r>
        <w:t>Vous ouvrez ce jour votre messagerie professionnelle et retrouvez</w:t>
      </w:r>
      <w:r w:rsidR="00352299">
        <w:t xml:space="preserve"> un courrie</w:t>
      </w:r>
      <w:r w:rsidR="00681CA2">
        <w:t>l</w:t>
      </w:r>
      <w:r w:rsidR="00352299">
        <w:t xml:space="preserve"> du nouveau médecin généraliste, Madame BOURDIN</w:t>
      </w:r>
      <w:r w:rsidR="000F1BD1">
        <w:t xml:space="preserve"> (</w:t>
      </w:r>
      <w:r w:rsidRPr="003F7195">
        <w:rPr>
          <w:b/>
          <w:bCs/>
          <w:color w:val="FF0000"/>
        </w:rPr>
        <w:t>DOCUMENTS 1 ET 2</w:t>
      </w:r>
      <w:r w:rsidR="004A68D9">
        <w:rPr>
          <w:b/>
          <w:bCs/>
          <w:color w:val="FF0000"/>
        </w:rPr>
        <w:t xml:space="preserve"> et suite</w:t>
      </w:r>
      <w:r w:rsidR="000F1BD1" w:rsidRPr="003F7195">
        <w:t>)</w:t>
      </w:r>
      <w:r w:rsidR="00352299">
        <w:t xml:space="preserve">. Celle-ci vous charge de passer en son nom une commande auprès du fournisseur </w:t>
      </w:r>
      <w:r w:rsidR="00352299" w:rsidRPr="003F7195">
        <w:rPr>
          <w:b/>
          <w:bCs/>
        </w:rPr>
        <w:t>GENESE</w:t>
      </w:r>
      <w:r w:rsidR="00352299">
        <w:t>. Vous disposez sur le réseau du bon de commande et du catalogue du fournisseur.</w:t>
      </w:r>
    </w:p>
    <w:p w14:paraId="46BF5023" w14:textId="6D295317" w:rsidR="00352299" w:rsidRPr="003F7195" w:rsidRDefault="00352299" w:rsidP="00352299">
      <w:pPr>
        <w:jc w:val="both"/>
        <w:rPr>
          <w:sz w:val="24"/>
          <w:szCs w:val="24"/>
        </w:rPr>
      </w:pPr>
      <w:r w:rsidRPr="003F7195">
        <w:rPr>
          <w:b/>
          <w:bCs/>
          <w:sz w:val="24"/>
          <w:szCs w:val="24"/>
        </w:rPr>
        <w:lastRenderedPageBreak/>
        <w:t>Votre travail</w:t>
      </w:r>
      <w:r w:rsidRPr="003F7195">
        <w:rPr>
          <w:sz w:val="24"/>
          <w:szCs w:val="24"/>
        </w:rPr>
        <w:t> :</w:t>
      </w:r>
    </w:p>
    <w:p w14:paraId="65658C25" w14:textId="440F59D0" w:rsidR="00352299" w:rsidRDefault="00681CA2" w:rsidP="00352299">
      <w:pPr>
        <w:jc w:val="both"/>
      </w:pPr>
      <w:r>
        <w:t>À</w:t>
      </w:r>
      <w:r w:rsidR="00352299">
        <w:t xml:space="preserve"> partir des informations à votre disposition :</w:t>
      </w:r>
    </w:p>
    <w:p w14:paraId="621787FB" w14:textId="2D5BBF03" w:rsidR="003F7195" w:rsidRDefault="00352299" w:rsidP="003F7195">
      <w:pPr>
        <w:pStyle w:val="Paragraphedeliste"/>
        <w:numPr>
          <w:ilvl w:val="0"/>
          <w:numId w:val="21"/>
        </w:numPr>
        <w:jc w:val="both"/>
      </w:pPr>
      <w:r>
        <w:t>Téléchargez et imprimez le bon de commande</w:t>
      </w:r>
      <w:r w:rsidR="003F7195">
        <w:t xml:space="preserve"> </w:t>
      </w:r>
      <w:r w:rsidR="00AA07FE">
        <w:t xml:space="preserve">(uniquement la page 2) </w:t>
      </w:r>
      <w:r w:rsidR="003F7195">
        <w:t>et c</w:t>
      </w:r>
      <w:r>
        <w:t xml:space="preserve">omplétez-le </w:t>
      </w:r>
      <w:r w:rsidR="00886806">
        <w:t xml:space="preserve">manuellement </w:t>
      </w:r>
      <w:r>
        <w:t>avec les informations à votre disposition.</w:t>
      </w:r>
    </w:p>
    <w:p w14:paraId="17700380" w14:textId="77777777" w:rsidR="003F7195" w:rsidRDefault="003F7195" w:rsidP="003F7195">
      <w:pPr>
        <w:pStyle w:val="Paragraphedeliste"/>
        <w:jc w:val="both"/>
      </w:pPr>
    </w:p>
    <w:p w14:paraId="57D64789" w14:textId="670E6C11" w:rsidR="00352299" w:rsidRDefault="00352299" w:rsidP="003F7195">
      <w:pPr>
        <w:pStyle w:val="Paragraphedeliste"/>
        <w:numPr>
          <w:ilvl w:val="0"/>
          <w:numId w:val="21"/>
        </w:numPr>
        <w:jc w:val="both"/>
      </w:pPr>
      <w:r>
        <w:t xml:space="preserve">Préparez ensuite le </w:t>
      </w:r>
      <w:r w:rsidR="003F7195">
        <w:t>courrier</w:t>
      </w:r>
      <w:r>
        <w:t xml:space="preserve"> d’accompagnement au bon de commande. Utilisez pour cela le </w:t>
      </w:r>
      <w:r w:rsidR="004007C2">
        <w:t>papier en-tête</w:t>
      </w:r>
      <w:r>
        <w:t xml:space="preserve"> (voir fichier réseau). Madame BOURDIN signera le courrier.</w:t>
      </w:r>
    </w:p>
    <w:p w14:paraId="5D09EF85" w14:textId="0315474B" w:rsidR="004007C2" w:rsidRDefault="004007C2" w:rsidP="003F7195">
      <w:pPr>
        <w:jc w:val="both"/>
      </w:pPr>
      <w:r w:rsidRPr="007F1A06">
        <w:rPr>
          <w:b/>
          <w:bCs/>
        </w:rPr>
        <w:t>Plan de rédaction</w:t>
      </w:r>
      <w:r>
        <w:t> :</w:t>
      </w:r>
    </w:p>
    <w:p w14:paraId="625CC769" w14:textId="0541FE90" w:rsidR="004007C2" w:rsidRDefault="004007C2" w:rsidP="004007C2">
      <w:pPr>
        <w:pStyle w:val="Paragraphedeliste"/>
        <w:numPr>
          <w:ilvl w:val="0"/>
          <w:numId w:val="15"/>
        </w:numPr>
        <w:jc w:val="both"/>
      </w:pPr>
      <w:r>
        <w:t>Introduction : annoncer la commande, préciser le montant et le mode de paiement (en pj).</w:t>
      </w:r>
    </w:p>
    <w:p w14:paraId="4FCF9368" w14:textId="46CE7BAE" w:rsidR="004007C2" w:rsidRDefault="004007C2" w:rsidP="004007C2">
      <w:pPr>
        <w:pStyle w:val="Paragraphedeliste"/>
        <w:numPr>
          <w:ilvl w:val="0"/>
          <w:numId w:val="15"/>
        </w:numPr>
        <w:jc w:val="both"/>
      </w:pPr>
      <w:r>
        <w:t>Annoncer les modèles joints au courrier.</w:t>
      </w:r>
    </w:p>
    <w:p w14:paraId="7A6B89D7" w14:textId="64335D3A" w:rsidR="004007C2" w:rsidRDefault="004007C2" w:rsidP="004007C2">
      <w:pPr>
        <w:pStyle w:val="Paragraphedeliste"/>
        <w:numPr>
          <w:ilvl w:val="0"/>
          <w:numId w:val="15"/>
        </w:numPr>
        <w:jc w:val="both"/>
      </w:pPr>
      <w:r>
        <w:t>Préciser les souhaits du médecin pour la personnalisation des impressions (enveloppes, ordonnances, cartes de visite et tampons).</w:t>
      </w:r>
    </w:p>
    <w:p w14:paraId="218C6E96" w14:textId="051AD546" w:rsidR="004007C2" w:rsidRDefault="004007C2" w:rsidP="004007C2">
      <w:pPr>
        <w:pStyle w:val="Paragraphedeliste"/>
        <w:numPr>
          <w:ilvl w:val="0"/>
          <w:numId w:val="15"/>
        </w:numPr>
        <w:jc w:val="both"/>
      </w:pPr>
      <w:r>
        <w:t>Noter le changement de lieu de livraison.</w:t>
      </w:r>
    </w:p>
    <w:p w14:paraId="717486F7" w14:textId="53B0D897" w:rsidR="004007C2" w:rsidRDefault="005218C4" w:rsidP="004007C2">
      <w:pPr>
        <w:pStyle w:val="Paragraphedeliste"/>
        <w:numPr>
          <w:ilvl w:val="0"/>
          <w:numId w:val="15"/>
        </w:numPr>
        <w:jc w:val="both"/>
      </w:pPr>
      <w:r>
        <w:t>Conclure</w:t>
      </w:r>
      <w:r w:rsidR="004007C2">
        <w:t xml:space="preserve"> et FP.</w:t>
      </w:r>
    </w:p>
    <w:p w14:paraId="5B2D091A" w14:textId="5A837901" w:rsidR="00352299" w:rsidRDefault="00352299" w:rsidP="003F7195">
      <w:pPr>
        <w:jc w:val="both"/>
      </w:pPr>
      <w:r>
        <w:t>Enregistrez votre document sous « </w:t>
      </w:r>
      <w:r w:rsidR="003F7195" w:rsidRPr="000B1BA5">
        <w:rPr>
          <w:b/>
          <w:bCs/>
        </w:rPr>
        <w:t>S5_</w:t>
      </w:r>
      <w:r w:rsidR="000801D3">
        <w:rPr>
          <w:b/>
          <w:bCs/>
        </w:rPr>
        <w:t>C231</w:t>
      </w:r>
      <w:r w:rsidR="003F7195" w:rsidRPr="000B1BA5">
        <w:rPr>
          <w:b/>
          <w:bCs/>
        </w:rPr>
        <w:t>_COMMANDE_GENESE_DR_BOURDIN</w:t>
      </w:r>
      <w:r>
        <w:t> ». Imprimez votre travail.</w:t>
      </w:r>
    </w:p>
    <w:p w14:paraId="47E965D3" w14:textId="0217E261" w:rsidR="00747C76" w:rsidRDefault="00266824" w:rsidP="0068015A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  <w:r w:rsidRPr="0068015A">
        <w:rPr>
          <w:b/>
          <w:bCs/>
          <w:color w:val="006666"/>
          <w:sz w:val="28"/>
          <w:szCs w:val="28"/>
        </w:rPr>
        <w:t xml:space="preserve">Mission </w:t>
      </w:r>
      <w:r w:rsidR="000B1BA5">
        <w:rPr>
          <w:b/>
          <w:bCs/>
          <w:color w:val="006666"/>
          <w:sz w:val="28"/>
          <w:szCs w:val="28"/>
        </w:rPr>
        <w:t>2</w:t>
      </w:r>
      <w:r w:rsidRPr="0068015A">
        <w:rPr>
          <w:b/>
          <w:bCs/>
          <w:color w:val="006666"/>
          <w:sz w:val="28"/>
          <w:szCs w:val="28"/>
        </w:rPr>
        <w:t xml:space="preserve"> - </w:t>
      </w:r>
      <w:r w:rsidR="00747C76" w:rsidRPr="0068015A">
        <w:rPr>
          <w:b/>
          <w:bCs/>
          <w:color w:val="006666"/>
          <w:sz w:val="28"/>
          <w:szCs w:val="28"/>
        </w:rPr>
        <w:t xml:space="preserve">Commander en ligne des fournitures </w:t>
      </w:r>
    </w:p>
    <w:p w14:paraId="0069442E" w14:textId="77777777" w:rsidR="0068015A" w:rsidRPr="0068015A" w:rsidRDefault="0068015A" w:rsidP="0068015A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3AA25AFC" w14:textId="17844EFB" w:rsidR="007F1A06" w:rsidRDefault="007F1A06" w:rsidP="0068015A">
      <w:pPr>
        <w:jc w:val="both"/>
      </w:pPr>
      <w:r>
        <w:t>Madame HENRY vous charge désormais de passe</w:t>
      </w:r>
      <w:r w:rsidR="005218C4">
        <w:t>r</w:t>
      </w:r>
      <w:r>
        <w:t xml:space="preserve"> commande de fournitures de bureau en ligne.</w:t>
      </w:r>
      <w:r w:rsidR="0068015A">
        <w:t xml:space="preserve"> </w:t>
      </w:r>
      <w:r>
        <w:t>Il faut commander les fournitures suivantes :</w:t>
      </w:r>
    </w:p>
    <w:p w14:paraId="489AB1BF" w14:textId="347963B4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>Bloc</w:t>
      </w:r>
      <w:r w:rsidR="00191BE7">
        <w:t>s de 12</w:t>
      </w:r>
      <w:r>
        <w:t xml:space="preserve"> post-it jaunes</w:t>
      </w:r>
      <w:r w:rsidR="000B1BA5">
        <w:t xml:space="preserve"> format </w:t>
      </w:r>
      <w:r w:rsidR="00191BE7">
        <w:t xml:space="preserve">4.76* 4.76 </w:t>
      </w:r>
      <w:r>
        <w:t xml:space="preserve">: </w:t>
      </w:r>
      <w:r w:rsidR="00191BE7">
        <w:t>2</w:t>
      </w:r>
    </w:p>
    <w:p w14:paraId="7A208A8A" w14:textId="7EE8BC00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>Stylos noirs</w:t>
      </w:r>
      <w:r w:rsidR="00191BE7">
        <w:t xml:space="preserve"> BIC ATLANTIS</w:t>
      </w:r>
      <w:r>
        <w:t xml:space="preserve"> bille : </w:t>
      </w:r>
      <w:r w:rsidR="005218C4">
        <w:t>50</w:t>
      </w:r>
      <w:r w:rsidR="00191BE7">
        <w:t xml:space="preserve"> stylos minimum</w:t>
      </w:r>
    </w:p>
    <w:p w14:paraId="6A569D00" w14:textId="709E44F5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>Stylos bleus</w:t>
      </w:r>
      <w:r w:rsidR="003A66F9">
        <w:t xml:space="preserve"> BIC ATLANTIS</w:t>
      </w:r>
      <w:r>
        <w:t xml:space="preserve"> bille : </w:t>
      </w:r>
      <w:r w:rsidR="005218C4">
        <w:t>50</w:t>
      </w:r>
      <w:r w:rsidR="003A66F9">
        <w:t xml:space="preserve"> stylos minimum</w:t>
      </w:r>
    </w:p>
    <w:p w14:paraId="435701A1" w14:textId="5ED8DB0B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 xml:space="preserve">Surligneurs : </w:t>
      </w:r>
      <w:r w:rsidR="005218C4">
        <w:t>4</w:t>
      </w:r>
      <w:r>
        <w:t xml:space="preserve"> packs 4 couleurs.</w:t>
      </w:r>
    </w:p>
    <w:p w14:paraId="52A9452C" w14:textId="405818CD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>Ramettes A4 bleu 80 grammes * 5</w:t>
      </w:r>
    </w:p>
    <w:p w14:paraId="77BFAEDC" w14:textId="284CD96D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 xml:space="preserve">Agrafes </w:t>
      </w:r>
      <w:r w:rsidR="005218C4">
        <w:t xml:space="preserve">23/20 </w:t>
      </w:r>
      <w:r>
        <w:t>– 5 boîtes</w:t>
      </w:r>
    </w:p>
    <w:p w14:paraId="5BB0B0FC" w14:textId="5AD03EA7" w:rsidR="007F1A06" w:rsidRDefault="007F1A06" w:rsidP="0068015A">
      <w:pPr>
        <w:pStyle w:val="Paragraphedeliste"/>
        <w:numPr>
          <w:ilvl w:val="0"/>
          <w:numId w:val="16"/>
        </w:numPr>
        <w:jc w:val="both"/>
      </w:pPr>
      <w:r>
        <w:t xml:space="preserve">Trombones – </w:t>
      </w:r>
      <w:r w:rsidR="003A66F9">
        <w:t>25</w:t>
      </w:r>
      <w:r>
        <w:t xml:space="preserve"> mm</w:t>
      </w:r>
      <w:r w:rsidR="00236DA2">
        <w:t xml:space="preserve"> colorés</w:t>
      </w:r>
      <w:r>
        <w:t> : 4 boîtes</w:t>
      </w:r>
      <w:r w:rsidR="005218C4">
        <w:t xml:space="preserve"> de 100</w:t>
      </w:r>
      <w:r>
        <w:t>.</w:t>
      </w:r>
    </w:p>
    <w:p w14:paraId="4C766AA9" w14:textId="6C87A832" w:rsidR="007F1A06" w:rsidRPr="0068015A" w:rsidRDefault="007F1A06" w:rsidP="005218C4">
      <w:pPr>
        <w:jc w:val="both"/>
      </w:pPr>
      <w:r w:rsidRPr="0068015A">
        <w:rPr>
          <w:b/>
          <w:bCs/>
          <w:sz w:val="24"/>
          <w:szCs w:val="24"/>
        </w:rPr>
        <w:t>Votre travail</w:t>
      </w:r>
      <w:r w:rsidRPr="0068015A">
        <w:t> :</w:t>
      </w:r>
    </w:p>
    <w:p w14:paraId="2068F557" w14:textId="000905A1" w:rsidR="0068015A" w:rsidRDefault="007F1A06" w:rsidP="00802B85">
      <w:pPr>
        <w:pStyle w:val="Paragraphedeliste"/>
        <w:numPr>
          <w:ilvl w:val="0"/>
          <w:numId w:val="21"/>
        </w:numPr>
        <w:jc w:val="both"/>
      </w:pPr>
      <w:r>
        <w:t xml:space="preserve">Rendez-vous sur le site du fournisseur </w:t>
      </w:r>
      <w:r w:rsidR="00236DA2">
        <w:t>CALIPAGE (</w:t>
      </w:r>
      <w:hyperlink r:id="rId13" w:history="1">
        <w:r w:rsidR="00236DA2" w:rsidRPr="00592FE3">
          <w:rPr>
            <w:rStyle w:val="Lienhypertexte"/>
          </w:rPr>
          <w:t>www.calipage.fr</w:t>
        </w:r>
      </w:hyperlink>
      <w:r w:rsidR="00236DA2">
        <w:t xml:space="preserve">) </w:t>
      </w:r>
      <w:r w:rsidR="000B1BA5">
        <w:t xml:space="preserve"> et r</w:t>
      </w:r>
      <w:r>
        <w:t>echerchez les différents articles et placez-les dans le panier.</w:t>
      </w:r>
      <w:r w:rsidR="005218C4">
        <w:t xml:space="preserve"> Le budget maximum alloué pour la commande sera de </w:t>
      </w:r>
      <w:r w:rsidR="00236DA2">
        <w:t>350</w:t>
      </w:r>
      <w:r w:rsidR="005218C4">
        <w:t xml:space="preserve"> € TTC.</w:t>
      </w:r>
      <w:r w:rsidR="00236DA2">
        <w:t xml:space="preserve"> Une fois votre commande complétée, imprimez le panier et conservez-le dans votre dossier. </w:t>
      </w:r>
    </w:p>
    <w:p w14:paraId="6AEC9336" w14:textId="5D20071E" w:rsidR="00747C76" w:rsidRPr="00B25BFF" w:rsidRDefault="00266824" w:rsidP="00B25BFF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  <w:r w:rsidRPr="00B25BFF">
        <w:rPr>
          <w:b/>
          <w:bCs/>
          <w:color w:val="006666"/>
          <w:sz w:val="28"/>
          <w:szCs w:val="28"/>
        </w:rPr>
        <w:t xml:space="preserve">Mission </w:t>
      </w:r>
      <w:r w:rsidR="00B25BFF">
        <w:rPr>
          <w:b/>
          <w:bCs/>
          <w:color w:val="006666"/>
          <w:sz w:val="28"/>
          <w:szCs w:val="28"/>
        </w:rPr>
        <w:t>3</w:t>
      </w:r>
      <w:r w:rsidRPr="00B25BFF">
        <w:rPr>
          <w:b/>
          <w:bCs/>
          <w:color w:val="006666"/>
          <w:sz w:val="28"/>
          <w:szCs w:val="28"/>
        </w:rPr>
        <w:t xml:space="preserve"> - </w:t>
      </w:r>
      <w:r w:rsidR="00747C76" w:rsidRPr="00B25BFF">
        <w:rPr>
          <w:b/>
          <w:bCs/>
          <w:color w:val="006666"/>
          <w:sz w:val="28"/>
          <w:szCs w:val="28"/>
        </w:rPr>
        <w:t xml:space="preserve">Comparer des solutions logicielles </w:t>
      </w:r>
    </w:p>
    <w:p w14:paraId="553F8606" w14:textId="31B6CE79" w:rsidR="003867F8" w:rsidRDefault="003867F8" w:rsidP="003867F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Le </w:t>
      </w:r>
      <w:r w:rsidR="00802B85">
        <w:rPr>
          <w:rFonts w:eastAsia="Times New Roman" w:cstheme="minorHAnsi"/>
          <w:bCs/>
          <w:lang w:eastAsia="fr-FR"/>
        </w:rPr>
        <w:t>docteur</w:t>
      </w:r>
      <w:r>
        <w:rPr>
          <w:rFonts w:eastAsia="Times New Roman" w:cstheme="minorHAnsi"/>
          <w:bCs/>
          <w:lang w:eastAsia="fr-FR"/>
        </w:rPr>
        <w:t xml:space="preserve"> Jean-Marc</w:t>
      </w:r>
      <w:r w:rsidRPr="005B0D28">
        <w:rPr>
          <w:rFonts w:eastAsia="Times New Roman" w:cstheme="minorHAnsi"/>
          <w:bCs/>
          <w:lang w:eastAsia="fr-FR"/>
        </w:rPr>
        <w:t xml:space="preserve"> </w:t>
      </w:r>
      <w:r>
        <w:rPr>
          <w:rFonts w:eastAsia="Times New Roman" w:cstheme="minorHAnsi"/>
          <w:bCs/>
          <w:lang w:eastAsia="fr-FR"/>
        </w:rPr>
        <w:t>MALZAC</w:t>
      </w:r>
      <w:r w:rsidRPr="005B0D28">
        <w:rPr>
          <w:rFonts w:eastAsia="Times New Roman" w:cstheme="minorHAnsi"/>
          <w:bCs/>
          <w:lang w:eastAsia="fr-FR"/>
        </w:rPr>
        <w:t xml:space="preserve"> souhaite remplacer </w:t>
      </w:r>
      <w:r w:rsidR="00DE1A6B">
        <w:rPr>
          <w:rFonts w:eastAsia="Times New Roman" w:cstheme="minorHAnsi"/>
          <w:bCs/>
          <w:lang w:eastAsia="fr-FR"/>
        </w:rPr>
        <w:t>le</w:t>
      </w:r>
      <w:r w:rsidRPr="005B0D28">
        <w:rPr>
          <w:rFonts w:eastAsia="Times New Roman" w:cstheme="minorHAnsi"/>
          <w:bCs/>
          <w:lang w:eastAsia="fr-FR"/>
        </w:rPr>
        <w:t xml:space="preserve"> logiciel informatique de gestion des patients. Il désire </w:t>
      </w:r>
      <w:r>
        <w:rPr>
          <w:rFonts w:eastAsia="Times New Roman" w:cstheme="minorHAnsi"/>
          <w:bCs/>
          <w:lang w:eastAsia="fr-FR"/>
        </w:rPr>
        <w:t>équiper</w:t>
      </w:r>
      <w:r w:rsidRPr="005B0D28">
        <w:rPr>
          <w:rFonts w:eastAsia="Times New Roman" w:cstheme="minorHAnsi"/>
          <w:bCs/>
          <w:lang w:eastAsia="fr-FR"/>
        </w:rPr>
        <w:t xml:space="preserve"> </w:t>
      </w:r>
      <w:r>
        <w:rPr>
          <w:rFonts w:eastAsia="Times New Roman" w:cstheme="minorHAnsi"/>
          <w:bCs/>
          <w:lang w:eastAsia="fr-FR"/>
        </w:rPr>
        <w:t xml:space="preserve">les deux postes </w:t>
      </w:r>
      <w:r w:rsidR="00DE1A6B">
        <w:rPr>
          <w:rFonts w:eastAsia="Times New Roman" w:cstheme="minorHAnsi"/>
          <w:bCs/>
          <w:lang w:eastAsia="fr-FR"/>
        </w:rPr>
        <w:t xml:space="preserve">(le sien et celui de Madame BOURDIN) </w:t>
      </w:r>
      <w:r>
        <w:rPr>
          <w:rFonts w:eastAsia="Times New Roman" w:cstheme="minorHAnsi"/>
          <w:bCs/>
          <w:lang w:eastAsia="fr-FR"/>
        </w:rPr>
        <w:t>d’un logiciel spécialisé en licences « </w:t>
      </w:r>
      <w:r w:rsidR="005218C4">
        <w:rPr>
          <w:rFonts w:eastAsia="Times New Roman" w:cstheme="minorHAnsi"/>
          <w:bCs/>
          <w:lang w:eastAsia="fr-FR"/>
        </w:rPr>
        <w:t>monoposte</w:t>
      </w:r>
      <w:r>
        <w:rPr>
          <w:rFonts w:eastAsia="Times New Roman" w:cstheme="minorHAnsi"/>
          <w:bCs/>
          <w:lang w:eastAsia="fr-FR"/>
        </w:rPr>
        <w:t> »</w:t>
      </w:r>
      <w:r w:rsidR="005218C4">
        <w:rPr>
          <w:rFonts w:eastAsia="Times New Roman" w:cstheme="minorHAnsi"/>
          <w:bCs/>
          <w:lang w:eastAsia="fr-FR"/>
        </w:rPr>
        <w:t xml:space="preserve"> (qui ne peut être installée que sur un poste)</w:t>
      </w:r>
      <w:r>
        <w:rPr>
          <w:rFonts w:eastAsia="Times New Roman" w:cstheme="minorHAnsi"/>
          <w:bCs/>
          <w:lang w:eastAsia="fr-FR"/>
        </w:rPr>
        <w:t xml:space="preserve">. </w:t>
      </w:r>
    </w:p>
    <w:p w14:paraId="010575D1" w14:textId="2AF8674C" w:rsidR="003867F8" w:rsidRPr="005B0D28" w:rsidRDefault="003867F8" w:rsidP="003867F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Cs/>
          <w:lang w:eastAsia="fr-FR"/>
        </w:rPr>
      </w:pPr>
      <w:r w:rsidRPr="005B0D28">
        <w:rPr>
          <w:rFonts w:eastAsia="Times New Roman" w:cstheme="minorHAnsi"/>
          <w:bCs/>
          <w:lang w:eastAsia="fr-FR"/>
        </w:rPr>
        <w:t>Il a déjà pris contact avec la société ALTYSE, spécialiste des logiciels pour les médecins et autres visiteurs médicaux.</w:t>
      </w:r>
      <w:r>
        <w:rPr>
          <w:rFonts w:eastAsia="Times New Roman" w:cstheme="minorHAnsi"/>
          <w:bCs/>
          <w:lang w:eastAsia="fr-FR"/>
        </w:rPr>
        <w:t xml:space="preserve"> Celle-ci lui a transmis deux offres : la location ou l’achat du logiciel </w:t>
      </w:r>
      <w:r w:rsidR="00B25BFF" w:rsidRPr="00B25BFF">
        <w:rPr>
          <w:rFonts w:eastAsia="Times New Roman" w:cstheme="minorHAnsi"/>
          <w:bCs/>
          <w:lang w:eastAsia="fr-FR"/>
        </w:rPr>
        <w:t>(</w:t>
      </w:r>
      <w:r w:rsidR="00B25BFF">
        <w:rPr>
          <w:rFonts w:eastAsia="Times New Roman" w:cstheme="minorHAnsi"/>
          <w:b/>
          <w:color w:val="FF0000"/>
          <w:lang w:eastAsia="fr-FR"/>
        </w:rPr>
        <w:t>DOCUMENTS 3 ET 4</w:t>
      </w:r>
      <w:r w:rsidR="00B25BFF" w:rsidRPr="00B25BFF">
        <w:rPr>
          <w:rFonts w:eastAsia="Times New Roman" w:cstheme="minorHAnsi"/>
          <w:bCs/>
          <w:lang w:eastAsia="fr-FR"/>
        </w:rPr>
        <w:t>)</w:t>
      </w:r>
      <w:r w:rsidR="00B25BFF">
        <w:rPr>
          <w:rFonts w:eastAsia="Times New Roman" w:cstheme="minorHAnsi"/>
          <w:b/>
          <w:lang w:eastAsia="fr-FR"/>
        </w:rPr>
        <w:t>.</w:t>
      </w:r>
    </w:p>
    <w:p w14:paraId="49857A0A" w14:textId="39300AB6" w:rsidR="003867F8" w:rsidRPr="005B0D28" w:rsidRDefault="003867F8" w:rsidP="003867F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Cs/>
          <w:lang w:eastAsia="fr-FR"/>
        </w:rPr>
      </w:pPr>
      <w:r w:rsidRPr="005B0D28">
        <w:rPr>
          <w:rFonts w:eastAsia="Times New Roman" w:cstheme="minorHAnsi"/>
          <w:bCs/>
          <w:lang w:eastAsia="fr-FR"/>
        </w:rPr>
        <w:t xml:space="preserve">Il a repéré le logiciel </w:t>
      </w:r>
      <w:r w:rsidRPr="00B25BFF">
        <w:rPr>
          <w:rFonts w:eastAsia="Times New Roman" w:cstheme="minorHAnsi"/>
          <w:b/>
          <w:lang w:eastAsia="fr-FR"/>
        </w:rPr>
        <w:t>ALTYSE MEDECIN EXPRESS</w:t>
      </w:r>
      <w:r w:rsidRPr="005B0D28">
        <w:rPr>
          <w:rFonts w:eastAsia="Times New Roman" w:cstheme="minorHAnsi"/>
          <w:bCs/>
          <w:lang w:eastAsia="fr-FR"/>
        </w:rPr>
        <w:t xml:space="preserve"> correspondant à ses besoins et souhaite en plus rajouter </w:t>
      </w:r>
      <w:r>
        <w:rPr>
          <w:rFonts w:eastAsia="Times New Roman" w:cstheme="minorHAnsi"/>
          <w:bCs/>
          <w:lang w:eastAsia="fr-FR"/>
        </w:rPr>
        <w:t>deux options</w:t>
      </w:r>
      <w:r w:rsidRPr="005B0D28">
        <w:rPr>
          <w:rFonts w:eastAsia="Times New Roman" w:cstheme="minorHAnsi"/>
          <w:bCs/>
          <w:lang w:eastAsia="fr-FR"/>
        </w:rPr>
        <w:t xml:space="preserve"> </w:t>
      </w:r>
      <w:r>
        <w:rPr>
          <w:rFonts w:eastAsia="Times New Roman" w:cstheme="minorHAnsi"/>
          <w:bCs/>
          <w:lang w:eastAsia="fr-FR"/>
        </w:rPr>
        <w:t>« </w:t>
      </w:r>
      <w:r w:rsidRPr="00B25BFF">
        <w:rPr>
          <w:rFonts w:eastAsia="Times New Roman" w:cstheme="minorHAnsi"/>
          <w:b/>
          <w:lang w:eastAsia="fr-FR"/>
        </w:rPr>
        <w:t>ALTYSE SECRETARIAT</w:t>
      </w:r>
      <w:r w:rsidRPr="003D0994">
        <w:rPr>
          <w:rFonts w:eastAsia="Times New Roman" w:cstheme="minorHAnsi"/>
          <w:bCs/>
          <w:lang w:eastAsia="fr-FR"/>
        </w:rPr>
        <w:t> » et « </w:t>
      </w:r>
      <w:r w:rsidRPr="00B25BFF">
        <w:rPr>
          <w:rFonts w:eastAsia="Times New Roman" w:cstheme="minorHAnsi"/>
          <w:b/>
          <w:lang w:eastAsia="fr-FR"/>
        </w:rPr>
        <w:t>AGENDA PRO</w:t>
      </w:r>
      <w:r w:rsidRPr="003D0994">
        <w:rPr>
          <w:rFonts w:eastAsia="Times New Roman" w:cstheme="minorHAnsi"/>
          <w:bCs/>
          <w:lang w:eastAsia="fr-FR"/>
        </w:rPr>
        <w:t> ».</w:t>
      </w:r>
    </w:p>
    <w:p w14:paraId="33756680" w14:textId="07745ADE" w:rsidR="000F1BD1" w:rsidRPr="000F1BD1" w:rsidRDefault="003867F8" w:rsidP="000F1BD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lang w:eastAsia="fr-FR"/>
        </w:rPr>
      </w:pPr>
      <w:r w:rsidRPr="000F1BD1">
        <w:rPr>
          <w:rFonts w:eastAsia="Times New Roman" w:cstheme="minorHAnsi"/>
          <w:bCs/>
          <w:lang w:eastAsia="fr-FR"/>
        </w:rPr>
        <w:lastRenderedPageBreak/>
        <w:t xml:space="preserve">Monsieur MALZAC vous charge de comparer les deux formules dans </w:t>
      </w:r>
      <w:r w:rsidR="007D4D2E" w:rsidRPr="000F1BD1">
        <w:rPr>
          <w:rFonts w:eastAsia="Times New Roman" w:cstheme="minorHAnsi"/>
          <w:bCs/>
          <w:lang w:eastAsia="fr-FR"/>
        </w:rPr>
        <w:t>un tableau EXCEL</w:t>
      </w:r>
      <w:r w:rsidR="000F1BD1" w:rsidRPr="000F1BD1">
        <w:rPr>
          <w:rFonts w:eastAsia="Times New Roman" w:cstheme="minorHAnsi"/>
          <w:bCs/>
          <w:lang w:eastAsia="fr-FR"/>
        </w:rPr>
        <w:t xml:space="preserve"> (voir réseau)</w:t>
      </w:r>
      <w:r w:rsidRPr="000F1BD1">
        <w:rPr>
          <w:rFonts w:eastAsia="Times New Roman" w:cstheme="minorHAnsi"/>
          <w:bCs/>
          <w:lang w:eastAsia="fr-FR"/>
        </w:rPr>
        <w:t>.</w:t>
      </w:r>
      <w:r w:rsidR="007D4D2E" w:rsidRPr="000F1BD1">
        <w:rPr>
          <w:rFonts w:eastAsia="Times New Roman" w:cstheme="minorHAnsi"/>
          <w:bCs/>
          <w:lang w:eastAsia="fr-FR"/>
        </w:rPr>
        <w:t xml:space="preserve"> </w:t>
      </w:r>
    </w:p>
    <w:p w14:paraId="09EBA797" w14:textId="77777777" w:rsidR="000F1BD1" w:rsidRPr="00802B85" w:rsidRDefault="000F1BD1" w:rsidP="000F1BD1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Cs/>
          <w:sz w:val="24"/>
          <w:szCs w:val="18"/>
          <w:lang w:eastAsia="fr-FR"/>
        </w:rPr>
      </w:pPr>
      <w:r w:rsidRPr="00802B85">
        <w:rPr>
          <w:rFonts w:eastAsia="Times New Roman" w:cstheme="minorHAnsi"/>
          <w:b/>
          <w:bCs/>
          <w:sz w:val="24"/>
          <w:szCs w:val="18"/>
          <w:lang w:eastAsia="fr-FR"/>
        </w:rPr>
        <w:t>Votre travail</w:t>
      </w:r>
      <w:r w:rsidRPr="00802B85">
        <w:rPr>
          <w:rFonts w:eastAsia="Times New Roman" w:cstheme="minorHAnsi"/>
          <w:bCs/>
          <w:sz w:val="24"/>
          <w:szCs w:val="18"/>
          <w:lang w:eastAsia="fr-FR"/>
        </w:rPr>
        <w:t xml:space="preserve"> :</w:t>
      </w:r>
    </w:p>
    <w:p w14:paraId="0447E9E3" w14:textId="5D0A8B5E" w:rsidR="00B25BFF" w:rsidRPr="00B25BFF" w:rsidRDefault="000F1BD1" w:rsidP="00B25BFF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lang w:eastAsia="fr-FR"/>
        </w:rPr>
      </w:pPr>
      <w:r w:rsidRPr="00B25BFF">
        <w:rPr>
          <w:rFonts w:eastAsia="Times New Roman" w:cstheme="minorHAnsi"/>
          <w:bCs/>
          <w:lang w:eastAsia="fr-FR"/>
        </w:rPr>
        <w:t>À l’aide des informations à votre disposition, complétez le tableau de comparaison</w:t>
      </w:r>
      <w:r w:rsidR="00B25BFF">
        <w:rPr>
          <w:rFonts w:eastAsia="Times New Roman" w:cstheme="minorHAnsi"/>
          <w:bCs/>
          <w:lang w:eastAsia="fr-FR"/>
        </w:rPr>
        <w:t xml:space="preserve"> (voir fichier « </w:t>
      </w:r>
      <w:r w:rsidR="00B25BFF" w:rsidRPr="00802B85">
        <w:rPr>
          <w:rFonts w:eastAsia="Times New Roman" w:cstheme="minorHAnsi"/>
          <w:b/>
          <w:lang w:eastAsia="fr-FR"/>
        </w:rPr>
        <w:t>TAB_COMPARAISONS</w:t>
      </w:r>
      <w:r w:rsidR="00B25BFF">
        <w:rPr>
          <w:rFonts w:eastAsia="Times New Roman" w:cstheme="minorHAnsi"/>
          <w:bCs/>
          <w:lang w:eastAsia="fr-FR"/>
        </w:rPr>
        <w:t xml:space="preserve"> » dans votre dossier </w:t>
      </w:r>
      <w:r w:rsidR="00B25BFF" w:rsidRPr="00802B85">
        <w:rPr>
          <w:rFonts w:eastAsia="Times New Roman" w:cstheme="minorHAnsi"/>
          <w:b/>
          <w:lang w:eastAsia="fr-FR"/>
        </w:rPr>
        <w:t>SUPPORTS</w:t>
      </w:r>
      <w:r w:rsidRPr="00B25BFF">
        <w:rPr>
          <w:rFonts w:eastAsia="Times New Roman" w:cstheme="minorHAnsi"/>
          <w:bCs/>
          <w:lang w:eastAsia="fr-FR"/>
        </w:rPr>
        <w:t xml:space="preserve">. </w:t>
      </w:r>
      <w:r w:rsidR="00802B85">
        <w:rPr>
          <w:rFonts w:eastAsia="Times New Roman" w:cstheme="minorHAnsi"/>
          <w:bCs/>
          <w:lang w:eastAsia="fr-FR"/>
        </w:rPr>
        <w:t>Vous enregistrez votre tableau sous « </w:t>
      </w:r>
      <w:r w:rsidR="00802B85" w:rsidRPr="00B25BFF">
        <w:rPr>
          <w:rFonts w:eastAsia="Times New Roman" w:cstheme="minorHAnsi"/>
          <w:b/>
          <w:lang w:eastAsia="fr-FR"/>
        </w:rPr>
        <w:t>S5_</w:t>
      </w:r>
      <w:r w:rsidR="000801D3">
        <w:rPr>
          <w:rFonts w:eastAsia="Times New Roman" w:cstheme="minorHAnsi"/>
          <w:b/>
          <w:lang w:eastAsia="fr-FR"/>
        </w:rPr>
        <w:t>C121</w:t>
      </w:r>
      <w:r w:rsidR="00802B85" w:rsidRPr="00B25BFF">
        <w:rPr>
          <w:rFonts w:eastAsia="Times New Roman" w:cstheme="minorHAnsi"/>
          <w:b/>
          <w:lang w:eastAsia="fr-FR"/>
        </w:rPr>
        <w:t>_TAB_ALTYSE</w:t>
      </w:r>
      <w:r w:rsidR="00802B85">
        <w:rPr>
          <w:rFonts w:eastAsia="Times New Roman" w:cstheme="minorHAnsi"/>
          <w:bCs/>
          <w:lang w:eastAsia="fr-FR"/>
        </w:rPr>
        <w:t xml:space="preserve"> » </w:t>
      </w:r>
      <w:r w:rsidR="00802B85">
        <w:rPr>
          <w:rFonts w:eastAsia="Times New Roman" w:cstheme="minorHAnsi"/>
          <w:bCs/>
          <w:lang w:eastAsia="fr-FR"/>
        </w:rPr>
        <w:sym w:font="Wingdings" w:char="F03C"/>
      </w:r>
      <w:r w:rsidR="00802B85">
        <w:rPr>
          <w:rFonts w:eastAsia="Times New Roman" w:cstheme="minorHAnsi"/>
          <w:bCs/>
          <w:lang w:eastAsia="fr-FR"/>
        </w:rPr>
        <w:t>.</w:t>
      </w:r>
    </w:p>
    <w:p w14:paraId="3494DDCF" w14:textId="77777777" w:rsidR="00B25BFF" w:rsidRDefault="00B25BFF" w:rsidP="00B25BFF">
      <w:pPr>
        <w:pStyle w:val="Paragraphedeliste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lang w:eastAsia="fr-FR"/>
        </w:rPr>
      </w:pPr>
    </w:p>
    <w:p w14:paraId="00ECAC11" w14:textId="446E90EE" w:rsidR="000F1BD1" w:rsidRDefault="000F1BD1" w:rsidP="00B25BFF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Vous transmettrez </w:t>
      </w:r>
      <w:r w:rsidR="00802B85">
        <w:rPr>
          <w:rFonts w:eastAsia="Times New Roman" w:cstheme="minorHAnsi"/>
          <w:bCs/>
          <w:lang w:eastAsia="fr-FR"/>
        </w:rPr>
        <w:t xml:space="preserve">ensuite </w:t>
      </w:r>
      <w:r>
        <w:rPr>
          <w:rFonts w:eastAsia="Times New Roman" w:cstheme="minorHAnsi"/>
          <w:bCs/>
          <w:lang w:eastAsia="fr-FR"/>
        </w:rPr>
        <w:t>sur la trame mail prévue à cet effet (voir réseau) vos conclusions au médecin</w:t>
      </w:r>
      <w:r w:rsidR="00802B85">
        <w:rPr>
          <w:rFonts w:eastAsia="Times New Roman" w:cstheme="minorHAnsi"/>
          <w:bCs/>
          <w:lang w:eastAsia="fr-FR"/>
        </w:rPr>
        <w:t xml:space="preserve">. Enregistrez votre mail sous </w:t>
      </w:r>
      <w:r>
        <w:rPr>
          <w:rFonts w:eastAsia="Times New Roman" w:cstheme="minorHAnsi"/>
          <w:bCs/>
          <w:lang w:eastAsia="fr-FR"/>
        </w:rPr>
        <w:t xml:space="preserve"> « </w:t>
      </w:r>
      <w:r w:rsidR="00B25BFF" w:rsidRPr="00B25BFF">
        <w:rPr>
          <w:rFonts w:eastAsia="Times New Roman" w:cstheme="minorHAnsi"/>
          <w:b/>
          <w:lang w:eastAsia="fr-FR"/>
        </w:rPr>
        <w:t>S5_</w:t>
      </w:r>
      <w:r w:rsidR="000801D3">
        <w:rPr>
          <w:rFonts w:eastAsia="Times New Roman" w:cstheme="minorHAnsi"/>
          <w:b/>
          <w:lang w:eastAsia="fr-FR"/>
        </w:rPr>
        <w:t>C121</w:t>
      </w:r>
      <w:r w:rsidR="00B25BFF" w:rsidRPr="00B25BFF">
        <w:rPr>
          <w:rFonts w:eastAsia="Times New Roman" w:cstheme="minorHAnsi"/>
          <w:b/>
          <w:lang w:eastAsia="fr-FR"/>
        </w:rPr>
        <w:t>_</w:t>
      </w:r>
      <w:r w:rsidRPr="00B25BFF">
        <w:rPr>
          <w:rFonts w:eastAsia="Times New Roman" w:cstheme="minorHAnsi"/>
          <w:b/>
          <w:lang w:eastAsia="fr-FR"/>
        </w:rPr>
        <w:t>CONCLUSIONS_ALTYSE</w:t>
      </w:r>
      <w:r w:rsidRPr="005218C4">
        <w:rPr>
          <w:rFonts w:eastAsia="Times New Roman" w:cstheme="minorHAnsi"/>
          <w:b/>
          <w:lang w:eastAsia="fr-FR"/>
        </w:rPr>
        <w:t> </w:t>
      </w:r>
      <w:r>
        <w:rPr>
          <w:rFonts w:eastAsia="Times New Roman" w:cstheme="minorHAnsi"/>
          <w:bCs/>
          <w:lang w:eastAsia="fr-FR"/>
        </w:rPr>
        <w:t>»</w:t>
      </w:r>
      <w:r w:rsidR="00802B85">
        <w:rPr>
          <w:rFonts w:eastAsia="Times New Roman" w:cstheme="minorHAnsi"/>
          <w:bCs/>
          <w:lang w:eastAsia="fr-FR"/>
        </w:rPr>
        <w:t xml:space="preserve"> </w:t>
      </w:r>
      <w:r w:rsidR="00802B85">
        <w:rPr>
          <w:rFonts w:eastAsia="Times New Roman" w:cstheme="minorHAnsi"/>
          <w:bCs/>
          <w:lang w:eastAsia="fr-FR"/>
        </w:rPr>
        <w:sym w:font="Wingdings" w:char="F03C"/>
      </w:r>
      <w:r>
        <w:rPr>
          <w:rFonts w:eastAsia="Times New Roman" w:cstheme="minorHAnsi"/>
          <w:bCs/>
          <w:lang w:eastAsia="fr-FR"/>
        </w:rPr>
        <w:t>. Vous imprimerez professionnellement vos documents.</w:t>
      </w:r>
      <w:r w:rsidR="005218C4">
        <w:rPr>
          <w:rFonts w:eastAsia="Times New Roman" w:cstheme="minorHAnsi"/>
          <w:bCs/>
          <w:lang w:eastAsia="fr-FR"/>
        </w:rPr>
        <w:t xml:space="preserve"> L’adresse mail du destinataire est </w:t>
      </w:r>
      <w:hyperlink r:id="rId14" w:history="1">
        <w:r w:rsidR="005218C4" w:rsidRPr="00F923C8">
          <w:rPr>
            <w:rStyle w:val="Lienhypertexte"/>
            <w:rFonts w:eastAsia="Times New Roman" w:cstheme="minorHAnsi"/>
            <w:bCs/>
            <w:lang w:eastAsia="fr-FR"/>
          </w:rPr>
          <w:t>j.m.malzac@orange.fr</w:t>
        </w:r>
      </w:hyperlink>
    </w:p>
    <w:p w14:paraId="10B17FC8" w14:textId="34A30A0D" w:rsidR="00B25BFF" w:rsidRPr="00B25BFF" w:rsidRDefault="00B25BFF" w:rsidP="00B25BFF">
      <w:pPr>
        <w:shd w:val="clear" w:color="auto" w:fill="D9D9D9" w:themeFill="background1" w:themeFillShade="D9"/>
        <w:jc w:val="both"/>
        <w:rPr>
          <w:b/>
          <w:bCs/>
          <w:color w:val="006666"/>
          <w:sz w:val="32"/>
          <w:szCs w:val="32"/>
        </w:rPr>
      </w:pPr>
      <w:r w:rsidRPr="00B25BFF">
        <w:rPr>
          <w:b/>
          <w:bCs/>
          <w:color w:val="006666"/>
          <w:sz w:val="32"/>
          <w:szCs w:val="32"/>
        </w:rPr>
        <w:t xml:space="preserve">SITUATION PROFESSIONNELLE </w:t>
      </w:r>
      <w:r>
        <w:rPr>
          <w:b/>
          <w:bCs/>
          <w:color w:val="006666"/>
          <w:sz w:val="32"/>
          <w:szCs w:val="32"/>
        </w:rPr>
        <w:t>3</w:t>
      </w:r>
      <w:r w:rsidRPr="00B25BFF">
        <w:rPr>
          <w:b/>
          <w:bCs/>
          <w:color w:val="006666"/>
          <w:sz w:val="32"/>
          <w:szCs w:val="32"/>
        </w:rPr>
        <w:t xml:space="preserve"> – </w:t>
      </w:r>
      <w:r>
        <w:rPr>
          <w:b/>
          <w:bCs/>
          <w:color w:val="006666"/>
          <w:sz w:val="32"/>
          <w:szCs w:val="32"/>
        </w:rPr>
        <w:t>Gérer le temps de travail des salariés</w:t>
      </w:r>
    </w:p>
    <w:p w14:paraId="65416850" w14:textId="77777777" w:rsidR="00683F9C" w:rsidRDefault="00683F9C" w:rsidP="00683F9C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7BA8956B" w14:textId="45636536" w:rsidR="00747C76" w:rsidRDefault="00266824" w:rsidP="00C71034">
      <w:pPr>
        <w:shd w:val="clear" w:color="auto" w:fill="FFFFFF" w:themeFill="background1"/>
        <w:spacing w:after="0"/>
        <w:jc w:val="both"/>
        <w:rPr>
          <w:b/>
          <w:bCs/>
          <w:color w:val="006666"/>
          <w:sz w:val="28"/>
          <w:szCs w:val="28"/>
        </w:rPr>
      </w:pPr>
      <w:r w:rsidRPr="00683F9C">
        <w:rPr>
          <w:b/>
          <w:bCs/>
          <w:color w:val="006666"/>
          <w:sz w:val="28"/>
          <w:szCs w:val="28"/>
        </w:rPr>
        <w:t xml:space="preserve">Mission  - </w:t>
      </w:r>
      <w:r w:rsidR="00C71034">
        <w:rPr>
          <w:b/>
          <w:bCs/>
          <w:color w:val="006666"/>
          <w:sz w:val="28"/>
          <w:szCs w:val="28"/>
        </w:rPr>
        <w:t>Actualiser le temps de présence des secrétaires médicales</w:t>
      </w:r>
      <w:r w:rsidR="00747C76" w:rsidRPr="00683F9C">
        <w:rPr>
          <w:b/>
          <w:bCs/>
          <w:color w:val="006666"/>
          <w:sz w:val="28"/>
          <w:szCs w:val="28"/>
        </w:rPr>
        <w:t xml:space="preserve"> </w:t>
      </w:r>
    </w:p>
    <w:p w14:paraId="05AE6F00" w14:textId="77777777" w:rsidR="00683F9C" w:rsidRPr="00683F9C" w:rsidRDefault="00683F9C" w:rsidP="00683F9C">
      <w:pPr>
        <w:shd w:val="clear" w:color="auto" w:fill="FFFFFF" w:themeFill="background1"/>
        <w:spacing w:after="0"/>
        <w:rPr>
          <w:b/>
          <w:bCs/>
          <w:color w:val="006666"/>
          <w:sz w:val="28"/>
          <w:szCs w:val="28"/>
        </w:rPr>
      </w:pPr>
    </w:p>
    <w:p w14:paraId="1A7F9EF0" w14:textId="46B36D47" w:rsidR="00747C76" w:rsidRDefault="00C60E9C" w:rsidP="00A769E3">
      <w:pPr>
        <w:jc w:val="both"/>
      </w:pPr>
      <w:r>
        <w:t>Madame HENRY souhaite vous confier la préparation des plannings de permanence du secrétariat pour le mois de mars</w:t>
      </w:r>
      <w:r w:rsidR="00C71034">
        <w:t xml:space="preserve"> N</w:t>
      </w:r>
      <w:r>
        <w:t>.</w:t>
      </w:r>
    </w:p>
    <w:p w14:paraId="3C70D217" w14:textId="07B48368" w:rsidR="00C60E9C" w:rsidRDefault="00C60E9C" w:rsidP="00A769E3">
      <w:pPr>
        <w:jc w:val="both"/>
      </w:pPr>
      <w:r>
        <w:t>Elle vous a laissé sur le serveur la trame un fichier Excel dans lequel vous trouverez :</w:t>
      </w:r>
    </w:p>
    <w:p w14:paraId="3321D77E" w14:textId="4438FB5D" w:rsidR="00C60E9C" w:rsidRDefault="00C71034" w:rsidP="00683F9C">
      <w:pPr>
        <w:pStyle w:val="Paragraphedeliste"/>
        <w:numPr>
          <w:ilvl w:val="0"/>
          <w:numId w:val="25"/>
        </w:numPr>
        <w:jc w:val="both"/>
      </w:pPr>
      <w:r>
        <w:t>u</w:t>
      </w:r>
      <w:r w:rsidR="00C60E9C">
        <w:t>ne notice pour compléter les plannings</w:t>
      </w:r>
      <w:r>
        <w:t>,</w:t>
      </w:r>
    </w:p>
    <w:p w14:paraId="07CEF519" w14:textId="53CAAEEB" w:rsidR="00C60E9C" w:rsidRDefault="00C71034" w:rsidP="00683F9C">
      <w:pPr>
        <w:pStyle w:val="Paragraphedeliste"/>
        <w:numPr>
          <w:ilvl w:val="0"/>
          <w:numId w:val="25"/>
        </w:numPr>
        <w:jc w:val="both"/>
      </w:pPr>
      <w:r>
        <w:t>l</w:t>
      </w:r>
      <w:r w:rsidR="00C60E9C">
        <w:t>es trames des plannings.</w:t>
      </w:r>
    </w:p>
    <w:p w14:paraId="7A8766A8" w14:textId="429351C9" w:rsidR="00C60E9C" w:rsidRDefault="00C60E9C" w:rsidP="00A769E3">
      <w:pPr>
        <w:jc w:val="both"/>
      </w:pPr>
      <w:r>
        <w:t>Afin que vous puissiez réaliser cette tâche, celle-ci vous indique les éléments suivants :</w:t>
      </w:r>
    </w:p>
    <w:p w14:paraId="28B5699B" w14:textId="353CC8BA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Lucie HENRY ne travaille jamais le mardi après-midi ni le vendredi après-midi.</w:t>
      </w:r>
    </w:p>
    <w:p w14:paraId="77ED4861" w14:textId="1232D8BB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Marie JONZAC ne travaille jamais le mercredi.</w:t>
      </w:r>
    </w:p>
    <w:p w14:paraId="43B13C33" w14:textId="5E80AB25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Il faut toujours une secrétaire de permanence.</w:t>
      </w:r>
    </w:p>
    <w:p w14:paraId="09329BF6" w14:textId="0CEA5B3A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Lucie a un contrat de 37 heures et Marie de 29 heures. Veillez à bien respecter ce volume hebdomadaire.</w:t>
      </w:r>
    </w:p>
    <w:p w14:paraId="15BA82E9" w14:textId="6982D8A6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Lucie HENRY sera en congés le lundi 9 mars.</w:t>
      </w:r>
    </w:p>
    <w:p w14:paraId="5BBE42B4" w14:textId="16484C61" w:rsidR="00C60E9C" w:rsidRDefault="00C60E9C" w:rsidP="00A769E3">
      <w:pPr>
        <w:pStyle w:val="Paragraphedeliste"/>
        <w:numPr>
          <w:ilvl w:val="0"/>
          <w:numId w:val="3"/>
        </w:numPr>
        <w:jc w:val="both"/>
      </w:pPr>
      <w:r>
        <w:t>Marie JONZAC sera en congés le lundi 23 mars.</w:t>
      </w:r>
    </w:p>
    <w:p w14:paraId="7F3D722D" w14:textId="452F37DF" w:rsidR="00C60E9C" w:rsidRPr="00683F9C" w:rsidRDefault="00C60E9C" w:rsidP="00A769E3">
      <w:pPr>
        <w:jc w:val="both"/>
        <w:rPr>
          <w:b/>
          <w:bCs/>
          <w:sz w:val="24"/>
          <w:szCs w:val="24"/>
        </w:rPr>
      </w:pPr>
      <w:r w:rsidRPr="00683F9C">
        <w:rPr>
          <w:b/>
          <w:bCs/>
          <w:sz w:val="24"/>
          <w:szCs w:val="24"/>
        </w:rPr>
        <w:t>Votre travail :</w:t>
      </w:r>
    </w:p>
    <w:p w14:paraId="3F7F3224" w14:textId="2E9983D2" w:rsidR="00C60E9C" w:rsidRDefault="00C60E9C" w:rsidP="00683F9C">
      <w:pPr>
        <w:pStyle w:val="Paragraphedeliste"/>
        <w:numPr>
          <w:ilvl w:val="0"/>
          <w:numId w:val="21"/>
        </w:numPr>
        <w:jc w:val="both"/>
      </w:pPr>
      <w:r>
        <w:t>À partir des informations à votre disposition, complétez les plannings de permanence (</w:t>
      </w:r>
      <w:r w:rsidR="00683F9C">
        <w:t xml:space="preserve">dossier </w:t>
      </w:r>
      <w:r w:rsidR="00683F9C" w:rsidRPr="00683F9C">
        <w:rPr>
          <w:b/>
          <w:bCs/>
        </w:rPr>
        <w:t>SUPPORTS</w:t>
      </w:r>
      <w:r>
        <w:t>). Une fois votre travail réalisé, transmettez les plannings aux différents médecins et spécialistes de santé. Vous simulerez l’envoi de votre message en envoyant le message à votre enseignant. N’oubliez-pas la PJ !</w:t>
      </w:r>
      <w:r w:rsidR="00683F9C">
        <w:t xml:space="preserve"> Enregistrez votre travail sous « </w:t>
      </w:r>
      <w:r w:rsidR="00683F9C" w:rsidRPr="00683F9C">
        <w:rPr>
          <w:b/>
          <w:bCs/>
        </w:rPr>
        <w:t>S5_C321_PLANNING_PERMANENCE_MARS</w:t>
      </w:r>
      <w:r w:rsidR="00683F9C">
        <w:t> »</w:t>
      </w:r>
      <w:r w:rsidR="00802B85">
        <w:t xml:space="preserve"> </w:t>
      </w:r>
      <w:r w:rsidR="00802B85">
        <w:sym w:font="Wingdings" w:char="F03C"/>
      </w:r>
      <w:r w:rsidR="00683F9C">
        <w:t xml:space="preserve">. </w:t>
      </w:r>
    </w:p>
    <w:p w14:paraId="24E5F787" w14:textId="283218A0" w:rsidR="00C60E9C" w:rsidRDefault="00C60E9C" w:rsidP="00A769E3">
      <w:pPr>
        <w:jc w:val="both"/>
      </w:pPr>
    </w:p>
    <w:p w14:paraId="24E78C7E" w14:textId="6205737F" w:rsidR="007F1A06" w:rsidRDefault="007F1A06" w:rsidP="00A769E3">
      <w:pPr>
        <w:jc w:val="both"/>
      </w:pPr>
    </w:p>
    <w:p w14:paraId="062CB20C" w14:textId="7BB720D7" w:rsidR="007F1A06" w:rsidRDefault="007F1A06" w:rsidP="00A769E3">
      <w:pPr>
        <w:jc w:val="both"/>
      </w:pPr>
    </w:p>
    <w:p w14:paraId="3B73D7EF" w14:textId="164CAC09" w:rsidR="007F1A06" w:rsidRDefault="007F1A06" w:rsidP="00A769E3">
      <w:pPr>
        <w:jc w:val="both"/>
      </w:pPr>
    </w:p>
    <w:p w14:paraId="16709DE1" w14:textId="79657496" w:rsidR="007F61A7" w:rsidRDefault="007F61A7" w:rsidP="00A769E3">
      <w:pPr>
        <w:jc w:val="both"/>
      </w:pPr>
    </w:p>
    <w:p w14:paraId="44369301" w14:textId="77777777" w:rsidR="007F61A7" w:rsidRDefault="007F61A7" w:rsidP="00A769E3">
      <w:pPr>
        <w:jc w:val="both"/>
      </w:pPr>
    </w:p>
    <w:p w14:paraId="636358D4" w14:textId="13C3458D" w:rsidR="00C60E9C" w:rsidRPr="00683F9C" w:rsidRDefault="00D61D01" w:rsidP="00C60E9C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color w:val="FF0000"/>
          <w:sz w:val="24"/>
          <w:szCs w:val="24"/>
        </w:rPr>
        <w:lastRenderedPageBreak/>
        <w:t>DOCUMENT 1 – Mail du docteur BOURDIN</w:t>
      </w:r>
    </w:p>
    <w:p w14:paraId="1F645EDA" w14:textId="19929E00" w:rsidR="00747C76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De :</w:t>
      </w:r>
      <w:r w:rsidR="004F1BC8">
        <w:t xml:space="preserve"> </w:t>
      </w:r>
      <w:hyperlink r:id="rId15" w:history="1">
        <w:r w:rsidR="004F1BC8" w:rsidRPr="0030521A">
          <w:rPr>
            <w:rStyle w:val="Lienhypertexte"/>
          </w:rPr>
          <w:t>eleonore.bourdin@orange.fr</w:t>
        </w:r>
      </w:hyperlink>
      <w:r w:rsidR="004F1BC8">
        <w:t xml:space="preserve"> </w:t>
      </w:r>
    </w:p>
    <w:p w14:paraId="17EB2D21" w14:textId="1BBF73BF" w:rsidR="00707EC5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A  :</w:t>
      </w:r>
      <w:r w:rsidR="004F1BC8">
        <w:t xml:space="preserve"> </w:t>
      </w:r>
      <w:hyperlink r:id="rId16" w:history="1">
        <w:r w:rsidR="004F1BC8" w:rsidRPr="00163403">
          <w:rPr>
            <w:rStyle w:val="Lienhypertexte"/>
            <w:rFonts w:cs="Arial"/>
          </w:rPr>
          <w:t>accueil-msp@orange.fr</w:t>
        </w:r>
      </w:hyperlink>
      <w:r w:rsidR="004F1BC8">
        <w:rPr>
          <w:rStyle w:val="Lienhypertexte"/>
          <w:rFonts w:cs="Arial"/>
        </w:rPr>
        <w:t xml:space="preserve"> </w:t>
      </w:r>
    </w:p>
    <w:p w14:paraId="49411F4A" w14:textId="1EA6A42F" w:rsidR="00707EC5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Objet :</w:t>
      </w:r>
      <w:r w:rsidR="004F1BC8">
        <w:t xml:space="preserve"> </w:t>
      </w:r>
      <w:r>
        <w:t>Commande</w:t>
      </w:r>
      <w:r w:rsidR="004F1BC8">
        <w:t xml:space="preserve"> GENESE</w:t>
      </w:r>
    </w:p>
    <w:p w14:paraId="5208CB0C" w14:textId="5F22B02C" w:rsidR="00707EC5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Bonjour,</w:t>
      </w:r>
    </w:p>
    <w:p w14:paraId="50CD79A6" w14:textId="3FDA5A49" w:rsidR="00707EC5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Je suis en plein préparatifs pour mon installation au sein de la MSP et le docteur MALZAC m’a indiqué que vous vous fournissiez auprès de l’entreprise GENESE </w:t>
      </w:r>
      <w:r w:rsidR="00683F9C">
        <w:t>pour les fournitures professionnelles.</w:t>
      </w:r>
    </w:p>
    <w:p w14:paraId="4570EE7D" w14:textId="58D808AD" w:rsidR="00707EC5" w:rsidRDefault="00707EC5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Je </w:t>
      </w:r>
      <w:r w:rsidR="00ED35C4">
        <w:t>souhaite donc</w:t>
      </w:r>
      <w:r>
        <w:t xml:space="preserve"> commander les articles suivants :</w:t>
      </w:r>
    </w:p>
    <w:p w14:paraId="71EEAA12" w14:textId="53D97D3F" w:rsidR="00707EC5" w:rsidRDefault="00045205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1 lot de </w:t>
      </w:r>
      <w:r w:rsidR="00ED35C4">
        <w:t xml:space="preserve">500 dossiers patients – </w:t>
      </w:r>
      <w:r w:rsidR="00D548E8">
        <w:t>format</w:t>
      </w:r>
      <w:r w:rsidR="00ED35C4">
        <w:t xml:space="preserve"> 21*15</w:t>
      </w:r>
      <w:r w:rsidR="00D548E8">
        <w:t>.</w:t>
      </w:r>
    </w:p>
    <w:p w14:paraId="7B3F8752" w14:textId="69F908A0" w:rsidR="00ED35C4" w:rsidRDefault="00045205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10</w:t>
      </w:r>
      <w:r w:rsidR="00ED35C4">
        <w:t xml:space="preserve"> blocs de certificats médicaux non personnalisés</w:t>
      </w:r>
      <w:r w:rsidR="00D548E8">
        <w:t>.</w:t>
      </w:r>
    </w:p>
    <w:p w14:paraId="4B225E6D" w14:textId="79F556BE" w:rsidR="00ED35C4" w:rsidRDefault="00D548E8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1</w:t>
      </w:r>
      <w:r w:rsidR="004F1BC8">
        <w:t xml:space="preserve"> </w:t>
      </w:r>
      <w:r>
        <w:t>500</w:t>
      </w:r>
      <w:r w:rsidR="00ED35C4">
        <w:t xml:space="preserve"> enveloppes sans fenêtre 11*22</w:t>
      </w:r>
      <w:r w:rsidR="000867D1">
        <w:t xml:space="preserve"> impression Bleue, recto. </w:t>
      </w:r>
      <w:r w:rsidR="009B451F">
        <w:t>Modèle à joindre au courrier.</w:t>
      </w:r>
    </w:p>
    <w:p w14:paraId="003E7001" w14:textId="3C228034" w:rsidR="00C87C76" w:rsidRDefault="00D548E8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2</w:t>
      </w:r>
      <w:r w:rsidR="004F1BC8">
        <w:t xml:space="preserve"> </w:t>
      </w:r>
      <w:r>
        <w:t>500</w:t>
      </w:r>
      <w:r w:rsidR="0012138E">
        <w:t xml:space="preserve"> ordonnances</w:t>
      </w:r>
      <w:r>
        <w:t xml:space="preserve"> protégées</w:t>
      </w:r>
      <w:r w:rsidR="0012138E">
        <w:t xml:space="preserve"> avec duplicata dimension </w:t>
      </w:r>
      <w:r>
        <w:t>18</w:t>
      </w:r>
      <w:r w:rsidR="0012138E">
        <w:t xml:space="preserve">*21. </w:t>
      </w:r>
      <w:r w:rsidR="003B5504">
        <w:t>Vous trouverez ci-joint le modèle que je souhaite appliquer. Je souhaite que le logotype G1 apparaisse et que la police soit la TIMES.</w:t>
      </w:r>
      <w:r w:rsidR="009B451F">
        <w:t xml:space="preserve"> Le préciser sur le bon de commande</w:t>
      </w:r>
      <w:r w:rsidR="00995CD8">
        <w:t xml:space="preserve"> et dans le courrier.</w:t>
      </w:r>
    </w:p>
    <w:p w14:paraId="5FC5ED48" w14:textId="0E69608C" w:rsidR="00142CDD" w:rsidRDefault="00142CDD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200 cartes de visites format 5.5*8.5 couleur AZUR avec modèle de mise en page 2</w:t>
      </w:r>
      <w:r w:rsidR="00D548E8">
        <w:t>.</w:t>
      </w:r>
      <w:r w:rsidR="009B451F">
        <w:t xml:space="preserve"> Le préciser sur le bon de commande</w:t>
      </w:r>
      <w:r w:rsidR="00995CD8">
        <w:t xml:space="preserve"> et dans le courrier.</w:t>
      </w:r>
    </w:p>
    <w:p w14:paraId="39E9FC0E" w14:textId="4724564D" w:rsidR="00142CDD" w:rsidRDefault="00142CDD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Tampon spécial chèque 1 LIGNE : </w:t>
      </w:r>
      <w:r w:rsidR="00045205">
        <w:t>voir modèle.</w:t>
      </w:r>
      <w:r w:rsidR="004F1BC8">
        <w:t xml:space="preserve"> </w:t>
      </w:r>
    </w:p>
    <w:p w14:paraId="580FA302" w14:textId="7C556DD1" w:rsidR="005218C4" w:rsidRDefault="005218C4" w:rsidP="00683F9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Tampon 5 lignes : voir modèle joint.</w:t>
      </w:r>
    </w:p>
    <w:p w14:paraId="05AF5F43" w14:textId="1F0A1102" w:rsidR="004F1BC8" w:rsidRDefault="004F1BC8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Merci de me préparer le bon de commande et de m’en transmettre une copie par retour de mail.</w:t>
      </w:r>
    </w:p>
    <w:p w14:paraId="28AF0E53" w14:textId="77777777" w:rsidR="004F1BC8" w:rsidRDefault="004F1BC8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Je souhaite que les fournitures soient expédiées à mon domicile : Madame Eléonore BOURDIN - 15 rue des Grands Chênes – 30750 LANUEJOLS</w:t>
      </w:r>
    </w:p>
    <w:p w14:paraId="58DA7E29" w14:textId="5338CA5F" w:rsidR="004F1BC8" w:rsidRDefault="004F1BC8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Je préparerai le chèque et viendrai le déposer demain.</w:t>
      </w:r>
    </w:p>
    <w:p w14:paraId="44B89366" w14:textId="3C883250" w:rsidR="004F1BC8" w:rsidRDefault="004F1BC8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Bien cordialement,</w:t>
      </w:r>
    </w:p>
    <w:p w14:paraId="2B67844C" w14:textId="51AD8B3A" w:rsidR="00142CDD" w:rsidRDefault="004F1BC8" w:rsidP="00683F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Docteur Eléonore BOURDIN</w:t>
      </w:r>
    </w:p>
    <w:p w14:paraId="2F0CCBC2" w14:textId="18F1A819" w:rsidR="000931A2" w:rsidRDefault="000931A2" w:rsidP="004F3088">
      <w:pPr>
        <w:spacing w:after="0"/>
      </w:pPr>
    </w:p>
    <w:p w14:paraId="2271AEC1" w14:textId="5E572388" w:rsidR="003B5504" w:rsidRPr="00683F9C" w:rsidRDefault="00142CDD" w:rsidP="00C4191E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D6D9F" wp14:editId="3B356BF8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6505575" cy="25241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98AF0" w14:textId="106A5FD9" w:rsidR="003B5504" w:rsidRDefault="003B5504" w:rsidP="004F3088">
                            <w:pPr>
                              <w:spacing w:after="120"/>
                            </w:pPr>
                            <w:r w:rsidRPr="00142CDD">
                              <w:rPr>
                                <w:b/>
                                <w:bCs/>
                              </w:rPr>
                              <w:t>Docteur Eléonore BOURDIN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Téléphone : 04 66 45 48 40.</w:t>
                            </w:r>
                          </w:p>
                          <w:p w14:paraId="45507B64" w14:textId="5C604593" w:rsidR="003B5504" w:rsidRDefault="003B5504" w:rsidP="004F3088">
                            <w:pPr>
                              <w:spacing w:after="120"/>
                            </w:pPr>
                            <w:r w:rsidRPr="00142CDD">
                              <w:rPr>
                                <w:b/>
                                <w:bCs/>
                              </w:rPr>
                              <w:t>Médecine Générale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42CDD">
                              <w:rPr>
                                <w:b/>
                                <w:bCs/>
                              </w:rPr>
                              <w:t>Consultations sur rendez-vous</w:t>
                            </w:r>
                          </w:p>
                          <w:p w14:paraId="07A92ECF" w14:textId="21E39D52" w:rsidR="003B5504" w:rsidRDefault="003B5504" w:rsidP="004F3088">
                            <w:pPr>
                              <w:spacing w:after="120"/>
                            </w:pPr>
                            <w:r>
                              <w:t>Diplômée de la Faculté de Médecine de Montpellier</w:t>
                            </w:r>
                            <w:r>
                              <w:tab/>
                              <w:t>Lundi, Jeudi, Vendredi</w:t>
                            </w:r>
                          </w:p>
                          <w:p w14:paraId="34171F97" w14:textId="6B1AF609" w:rsidR="003B5504" w:rsidRDefault="003B5504" w:rsidP="004F3088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14 h 00 – 16 h 00.</w:t>
                            </w:r>
                          </w:p>
                          <w:p w14:paraId="045DB06F" w14:textId="2F364D7D" w:rsidR="003B5504" w:rsidRPr="00142CDD" w:rsidRDefault="003B5504" w:rsidP="004F3088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42CDD">
                              <w:rPr>
                                <w:b/>
                                <w:bCs/>
                              </w:rPr>
                              <w:t>Consultations libres</w:t>
                            </w:r>
                          </w:p>
                          <w:p w14:paraId="514781A9" w14:textId="5AB68475" w:rsidR="003B5504" w:rsidRDefault="003B5504" w:rsidP="004F3088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Lundi, Jeudi, Vendredi</w:t>
                            </w:r>
                          </w:p>
                          <w:p w14:paraId="27045705" w14:textId="68A97907" w:rsidR="003B5504" w:rsidRDefault="003B5504" w:rsidP="004F3088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42CDD">
                              <w:t>09 h 00 – 12 h 00</w:t>
                            </w:r>
                          </w:p>
                          <w:p w14:paraId="4894E2BA" w14:textId="5AFE2161" w:rsidR="00142CDD" w:rsidRDefault="00142CDD" w:rsidP="004F3088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16 h 00 – 20 h 00 </w:t>
                            </w:r>
                            <w:r>
                              <w:tab/>
                            </w:r>
                          </w:p>
                          <w:p w14:paraId="66FDBCD7" w14:textId="5047353B" w:rsidR="003B5504" w:rsidRDefault="00142CDD" w:rsidP="004F3088">
                            <w:pPr>
                              <w:spacing w:after="120"/>
                            </w:pPr>
                            <w:r>
                              <w:t>N° RPPS : 10002215565</w:t>
                            </w:r>
                          </w:p>
                          <w:p w14:paraId="56D1E6F5" w14:textId="7030A5D4" w:rsidR="00142CDD" w:rsidRDefault="00142CDD" w:rsidP="004F3088">
                            <w:pPr>
                              <w:spacing w:after="120"/>
                            </w:pPr>
                            <w:r>
                              <w:t>N° AM : 750821092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6D9F" id="Zone de texte 5" o:spid="_x0000_s1027" type="#_x0000_t202" style="position:absolute;margin-left:0;margin-top:26.7pt;width:512.25pt;height:198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" fillcolor="white [3201]" strokeweight=".5pt">
                <v:textbox>
                  <w:txbxContent>
                    <w:p w14:paraId="26698AF0" w14:textId="106A5FD9" w:rsidR="003B5504" w:rsidRDefault="003B5504" w:rsidP="004F3088">
                      <w:pPr>
                        <w:spacing w:after="120"/>
                      </w:pPr>
                      <w:r w:rsidRPr="00142CDD">
                        <w:rPr>
                          <w:b/>
                          <w:bCs/>
                        </w:rPr>
                        <w:t>Docteur Eléonore BOURDIN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Téléphone : 04 66 45 48 40.</w:t>
                      </w:r>
                    </w:p>
                    <w:p w14:paraId="45507B64" w14:textId="5C604593" w:rsidR="003B5504" w:rsidRDefault="003B5504" w:rsidP="004F3088">
                      <w:pPr>
                        <w:spacing w:after="120"/>
                      </w:pPr>
                      <w:r w:rsidRPr="00142CDD">
                        <w:rPr>
                          <w:b/>
                          <w:bCs/>
                        </w:rPr>
                        <w:t>Médecine Générale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42CDD">
                        <w:rPr>
                          <w:b/>
                          <w:bCs/>
                        </w:rPr>
                        <w:t>Consultations sur rendez-vous</w:t>
                      </w:r>
                    </w:p>
                    <w:p w14:paraId="07A92ECF" w14:textId="21E39D52" w:rsidR="003B5504" w:rsidRDefault="003B5504" w:rsidP="004F3088">
                      <w:pPr>
                        <w:spacing w:after="120"/>
                      </w:pPr>
                      <w:r>
                        <w:t>Diplômée de la Faculté de Médecine de Montpellier</w:t>
                      </w:r>
                      <w:r>
                        <w:tab/>
                        <w:t>Lundi, Jeudi, Vendredi</w:t>
                      </w:r>
                    </w:p>
                    <w:p w14:paraId="34171F97" w14:textId="6B1AF609" w:rsidR="003B5504" w:rsidRDefault="003B5504" w:rsidP="004F3088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14 h 00 – 16 h 00.</w:t>
                      </w:r>
                    </w:p>
                    <w:p w14:paraId="045DB06F" w14:textId="2F364D7D" w:rsidR="003B5504" w:rsidRPr="00142CDD" w:rsidRDefault="003B5504" w:rsidP="004F3088">
                      <w:pPr>
                        <w:spacing w:after="120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42CDD">
                        <w:rPr>
                          <w:b/>
                          <w:bCs/>
                        </w:rPr>
                        <w:t>Consultations libres</w:t>
                      </w:r>
                    </w:p>
                    <w:p w14:paraId="514781A9" w14:textId="5AB68475" w:rsidR="003B5504" w:rsidRDefault="003B5504" w:rsidP="004F3088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Lundi, Jeudi, Vendredi</w:t>
                      </w:r>
                    </w:p>
                    <w:p w14:paraId="27045705" w14:textId="68A97907" w:rsidR="003B5504" w:rsidRDefault="003B5504" w:rsidP="004F3088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42CDD">
                        <w:t>09 h 00 – 12 h 00</w:t>
                      </w:r>
                    </w:p>
                    <w:p w14:paraId="4894E2BA" w14:textId="5AFE2161" w:rsidR="00142CDD" w:rsidRDefault="00142CDD" w:rsidP="004F3088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16 h 00 – 20 h 00 </w:t>
                      </w:r>
                      <w:r>
                        <w:tab/>
                      </w:r>
                    </w:p>
                    <w:p w14:paraId="66FDBCD7" w14:textId="5047353B" w:rsidR="003B5504" w:rsidRDefault="00142CDD" w:rsidP="004F3088">
                      <w:pPr>
                        <w:spacing w:after="120"/>
                      </w:pPr>
                      <w:r>
                        <w:t>N° RPPS : 10002215565</w:t>
                      </w:r>
                    </w:p>
                    <w:p w14:paraId="56D1E6F5" w14:textId="7030A5D4" w:rsidR="00142CDD" w:rsidRDefault="00142CDD" w:rsidP="004F3088">
                      <w:pPr>
                        <w:spacing w:after="120"/>
                      </w:pPr>
                      <w:r>
                        <w:t>N° AM : 750821092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D01" w:rsidRPr="00683F9C">
        <w:rPr>
          <w:b/>
          <w:bCs/>
          <w:color w:val="FF0000"/>
          <w:sz w:val="24"/>
          <w:szCs w:val="24"/>
        </w:rPr>
        <w:t xml:space="preserve">DOCUMENT 2 - </w:t>
      </w:r>
      <w:r w:rsidRPr="00683F9C">
        <w:rPr>
          <w:b/>
          <w:bCs/>
          <w:color w:val="FF0000"/>
          <w:sz w:val="24"/>
          <w:szCs w:val="24"/>
        </w:rPr>
        <w:t xml:space="preserve">Modèle </w:t>
      </w:r>
      <w:r w:rsidR="00D61D01" w:rsidRPr="00683F9C">
        <w:rPr>
          <w:b/>
          <w:bCs/>
          <w:color w:val="FF0000"/>
          <w:sz w:val="24"/>
          <w:szCs w:val="24"/>
        </w:rPr>
        <w:t>d’o</w:t>
      </w:r>
      <w:r w:rsidRPr="00683F9C">
        <w:rPr>
          <w:b/>
          <w:bCs/>
          <w:color w:val="FF0000"/>
          <w:sz w:val="24"/>
          <w:szCs w:val="24"/>
        </w:rPr>
        <w:t>rdonnance à joindre au courrier</w:t>
      </w:r>
    </w:p>
    <w:p w14:paraId="7329214A" w14:textId="7CF85214" w:rsidR="003B5504" w:rsidRDefault="003B5504" w:rsidP="00C4191E"/>
    <w:p w14:paraId="6CFC6C15" w14:textId="2ACB58C4" w:rsidR="003B5504" w:rsidRDefault="003B5504" w:rsidP="00C4191E"/>
    <w:p w14:paraId="561929D9" w14:textId="1E675116" w:rsidR="003B5504" w:rsidRDefault="003B5504" w:rsidP="00C4191E"/>
    <w:p w14:paraId="7C9E7801" w14:textId="666EB559" w:rsidR="003B5504" w:rsidRDefault="003B5504" w:rsidP="00C4191E"/>
    <w:p w14:paraId="40300241" w14:textId="0CD3592C" w:rsidR="003B5504" w:rsidRDefault="003B5504" w:rsidP="00C4191E"/>
    <w:p w14:paraId="2310B37E" w14:textId="52C2BFB0" w:rsidR="003B5504" w:rsidRDefault="003B5504" w:rsidP="00C4191E"/>
    <w:p w14:paraId="1440B7C1" w14:textId="11D62169" w:rsidR="003B5504" w:rsidRDefault="003B5504" w:rsidP="00C4191E"/>
    <w:p w14:paraId="5ECC78C2" w14:textId="65418C7B" w:rsidR="003B5504" w:rsidRDefault="003B5504" w:rsidP="00C4191E"/>
    <w:p w14:paraId="1EB73B01" w14:textId="765F538D" w:rsidR="003B5504" w:rsidRDefault="003B5504" w:rsidP="00C4191E"/>
    <w:p w14:paraId="42153F49" w14:textId="44299F1F" w:rsidR="003B5504" w:rsidRDefault="003B5504" w:rsidP="00C4191E"/>
    <w:p w14:paraId="7A9DF7DE" w14:textId="4A1C9F9E" w:rsidR="003B5504" w:rsidRPr="00683F9C" w:rsidRDefault="00D61D01" w:rsidP="00C4191E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color w:val="FF0000"/>
          <w:sz w:val="24"/>
          <w:szCs w:val="24"/>
        </w:rPr>
        <w:lastRenderedPageBreak/>
        <w:t xml:space="preserve">DOCUMENT 2 (suite) - </w:t>
      </w:r>
      <w:r w:rsidR="00142CDD" w:rsidRPr="00683F9C">
        <w:rPr>
          <w:b/>
          <w:bCs/>
          <w:color w:val="FF0000"/>
          <w:sz w:val="24"/>
          <w:szCs w:val="24"/>
        </w:rPr>
        <w:t xml:space="preserve">Modèle Tampon 5 lignes </w:t>
      </w:r>
      <w:r w:rsidR="003E77BA" w:rsidRPr="00683F9C">
        <w:rPr>
          <w:b/>
          <w:bCs/>
          <w:color w:val="FF0000"/>
          <w:sz w:val="24"/>
          <w:szCs w:val="24"/>
        </w:rPr>
        <w:t>et enveloppe</w:t>
      </w:r>
      <w:r w:rsidR="005218C4" w:rsidRPr="00683F9C">
        <w:rPr>
          <w:b/>
          <w:bCs/>
          <w:color w:val="FF0000"/>
          <w:sz w:val="24"/>
          <w:szCs w:val="24"/>
        </w:rPr>
        <w:t>s</w:t>
      </w:r>
    </w:p>
    <w:p w14:paraId="553F4E37" w14:textId="71DD900A" w:rsidR="00142CDD" w:rsidRDefault="00142CDD" w:rsidP="00C419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7CAA" wp14:editId="7DBF96DF">
                <wp:simplePos x="0" y="0"/>
                <wp:positionH relativeFrom="page">
                  <wp:posOffset>1533525</wp:posOffset>
                </wp:positionH>
                <wp:positionV relativeFrom="paragraph">
                  <wp:posOffset>46990</wp:posOffset>
                </wp:positionV>
                <wp:extent cx="3657600" cy="10287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458DE" w14:textId="2101C220" w:rsidR="00524FAC" w:rsidRPr="00524FAC" w:rsidRDefault="00142CDD" w:rsidP="00524FAC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4FA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Docteur Eléonore BOURDIN </w:t>
                            </w:r>
                          </w:p>
                          <w:p w14:paraId="421F862E" w14:textId="77777777" w:rsidR="00524FAC" w:rsidRPr="00524FAC" w:rsidRDefault="00142CDD" w:rsidP="00524FAC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24FA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Médecine Générale </w:t>
                            </w:r>
                            <w:r w:rsidR="00524FAC" w:rsidRPr="00524FA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- RPPS 10002215565</w:t>
                            </w:r>
                          </w:p>
                          <w:p w14:paraId="7FBC5522" w14:textId="77777777" w:rsidR="00142CDD" w:rsidRPr="00524FAC" w:rsidRDefault="00142CDD" w:rsidP="00524F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24FAC">
                              <w:rPr>
                                <w:rFonts w:ascii="Arial" w:hAnsi="Arial" w:cs="Arial"/>
                              </w:rPr>
                              <w:t>MSP Meyrueis - 11 place du Champ de Mars</w:t>
                            </w:r>
                          </w:p>
                          <w:p w14:paraId="771B06D0" w14:textId="2E2D5112" w:rsidR="00142CDD" w:rsidRPr="00524FAC" w:rsidRDefault="00142CDD" w:rsidP="00524F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24FAC">
                              <w:rPr>
                                <w:rFonts w:ascii="Arial" w:hAnsi="Arial" w:cs="Arial"/>
                              </w:rPr>
                              <w:t>48150 MEYRUEIS</w:t>
                            </w:r>
                            <w:r w:rsidR="00524FAC" w:rsidRPr="00524FAC">
                              <w:rPr>
                                <w:rFonts w:ascii="Arial" w:hAnsi="Arial" w:cs="Arial"/>
                              </w:rPr>
                              <w:t xml:space="preserve"> – N° AM 750821092</w:t>
                            </w:r>
                          </w:p>
                          <w:p w14:paraId="5970BD94" w14:textId="43ED5F4E" w:rsidR="00142CDD" w:rsidRPr="00524FAC" w:rsidRDefault="00142CDD" w:rsidP="00524FAC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24FAC">
                              <w:rPr>
                                <w:rFonts w:cs="Arial"/>
                                <w:sz w:val="24"/>
                                <w:szCs w:val="24"/>
                              </w:rPr>
                              <w:t>Téléphone : 04 66 45 48 40.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7CAA" id="Zone de texte 6" o:spid="_x0000_s1028" type="#_x0000_t202" style="position:absolute;margin-left:120.75pt;margin-top:3.7pt;width:4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GhPA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" fillcolor="white [3201]" strokeweight=".5pt">
                <v:textbox>
                  <w:txbxContent>
                    <w:p w14:paraId="2A9458DE" w14:textId="2101C220" w:rsidR="00524FAC" w:rsidRPr="00524FAC" w:rsidRDefault="00142CDD" w:rsidP="00524FAC">
                      <w:pPr>
                        <w:spacing w:after="0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24FA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Docteur Eléonore BOURDIN </w:t>
                      </w:r>
                    </w:p>
                    <w:p w14:paraId="421F862E" w14:textId="77777777" w:rsidR="00524FAC" w:rsidRPr="00524FAC" w:rsidRDefault="00142CDD" w:rsidP="00524FAC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24FAC">
                        <w:rPr>
                          <w:rFonts w:cs="Arial"/>
                          <w:sz w:val="24"/>
                          <w:szCs w:val="24"/>
                        </w:rPr>
                        <w:t xml:space="preserve">Médecine Générale </w:t>
                      </w:r>
                      <w:r w:rsidR="00524FAC" w:rsidRPr="00524FAC">
                        <w:rPr>
                          <w:rFonts w:cs="Arial"/>
                          <w:sz w:val="24"/>
                          <w:szCs w:val="24"/>
                        </w:rPr>
                        <w:t xml:space="preserve"> - RPPS 10002215565</w:t>
                      </w:r>
                    </w:p>
                    <w:p w14:paraId="7FBC5522" w14:textId="77777777" w:rsidR="00142CDD" w:rsidRPr="00524FAC" w:rsidRDefault="00142CDD" w:rsidP="00524FA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24FAC">
                        <w:rPr>
                          <w:rFonts w:ascii="Arial" w:hAnsi="Arial" w:cs="Arial"/>
                        </w:rPr>
                        <w:t>MSP Meyrueis - 11 place du Champ de Mars</w:t>
                      </w:r>
                    </w:p>
                    <w:p w14:paraId="771B06D0" w14:textId="2E2D5112" w:rsidR="00142CDD" w:rsidRPr="00524FAC" w:rsidRDefault="00142CDD" w:rsidP="00524FA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24FAC">
                        <w:rPr>
                          <w:rFonts w:ascii="Arial" w:hAnsi="Arial" w:cs="Arial"/>
                        </w:rPr>
                        <w:t>48150 MEYRUEIS</w:t>
                      </w:r>
                      <w:r w:rsidR="00524FAC" w:rsidRPr="00524FAC">
                        <w:rPr>
                          <w:rFonts w:ascii="Arial" w:hAnsi="Arial" w:cs="Arial"/>
                        </w:rPr>
                        <w:t xml:space="preserve"> – N° AM 750821092</w:t>
                      </w:r>
                    </w:p>
                    <w:p w14:paraId="5970BD94" w14:textId="43ED5F4E" w:rsidR="00142CDD" w:rsidRPr="00524FAC" w:rsidRDefault="00142CDD" w:rsidP="00524FAC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24FAC">
                        <w:rPr>
                          <w:rFonts w:cs="Arial"/>
                          <w:sz w:val="24"/>
                          <w:szCs w:val="24"/>
                        </w:rPr>
                        <w:t>Téléphone : 04 66 45 48 40.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FE47D2" w14:textId="7A0BE3FB" w:rsidR="00142CDD" w:rsidRDefault="00142CDD" w:rsidP="00C4191E"/>
    <w:p w14:paraId="6E744EAC" w14:textId="668B3BB3" w:rsidR="00142CDD" w:rsidRDefault="00142CDD" w:rsidP="00C4191E"/>
    <w:p w14:paraId="7E2A3010" w14:textId="445F77C1" w:rsidR="00142CDD" w:rsidRDefault="00142CDD" w:rsidP="00C4191E"/>
    <w:p w14:paraId="3E281FE4" w14:textId="53157561" w:rsidR="00142CDD" w:rsidRDefault="00142CDD" w:rsidP="00C4191E"/>
    <w:p w14:paraId="7FF7822A" w14:textId="34039BCB" w:rsidR="00142CDD" w:rsidRPr="00683F9C" w:rsidRDefault="004007C2" w:rsidP="00C4191E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color w:val="FF0000"/>
          <w:sz w:val="24"/>
          <w:szCs w:val="24"/>
        </w:rPr>
        <w:t xml:space="preserve">Modèle </w:t>
      </w:r>
      <w:r w:rsidR="000931A2" w:rsidRPr="00683F9C">
        <w:rPr>
          <w:b/>
          <w:bCs/>
          <w:color w:val="FF0000"/>
          <w:sz w:val="24"/>
          <w:szCs w:val="24"/>
        </w:rPr>
        <w:t xml:space="preserve">Tampon 1 ligne </w:t>
      </w:r>
    </w:p>
    <w:p w14:paraId="169D6B1B" w14:textId="1602A441" w:rsidR="000931A2" w:rsidRDefault="000931A2" w:rsidP="00C4191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D0ACE" wp14:editId="3AA8276A">
                <wp:simplePos x="0" y="0"/>
                <wp:positionH relativeFrom="page">
                  <wp:posOffset>1543050</wp:posOffset>
                </wp:positionH>
                <wp:positionV relativeFrom="paragraph">
                  <wp:posOffset>26035</wp:posOffset>
                </wp:positionV>
                <wp:extent cx="3657600" cy="2952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45E8" w14:textId="77777777" w:rsidR="000931A2" w:rsidRPr="00524FAC" w:rsidRDefault="000931A2" w:rsidP="00524FAC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4FA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Docteur Eléonore BOURDIN </w:t>
                            </w:r>
                          </w:p>
                          <w:p w14:paraId="559A896B" w14:textId="2F01668A" w:rsidR="000931A2" w:rsidRPr="00524FAC" w:rsidRDefault="000931A2" w:rsidP="00524FAC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D0ACE" id="Zone de texte 8" o:spid="_x0000_s1029" type="#_x0000_t202" style="position:absolute;margin-left:121.5pt;margin-top:2.05pt;width:4in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jW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" fillcolor="white [3201]" strokeweight=".5pt">
                <v:textbox>
                  <w:txbxContent>
                    <w:p w14:paraId="5D1445E8" w14:textId="77777777" w:rsidR="000931A2" w:rsidRPr="00524FAC" w:rsidRDefault="000931A2" w:rsidP="00524FAC">
                      <w:pPr>
                        <w:spacing w:after="0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24FAC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Docteur Eléonore BOURDIN </w:t>
                      </w:r>
                    </w:p>
                    <w:p w14:paraId="559A896B" w14:textId="2F01668A" w:rsidR="000931A2" w:rsidRPr="00524FAC" w:rsidRDefault="000931A2" w:rsidP="00524FAC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97E2C3" w14:textId="77777777" w:rsidR="000931A2" w:rsidRDefault="000931A2" w:rsidP="00C4191E"/>
    <w:p w14:paraId="4E95BC06" w14:textId="615B02A7" w:rsidR="00524FAC" w:rsidRDefault="00524FAC" w:rsidP="00C4191E"/>
    <w:p w14:paraId="42A307D6" w14:textId="6E9D3F3D" w:rsidR="00524FAC" w:rsidRDefault="00524FAC" w:rsidP="00C4191E"/>
    <w:p w14:paraId="218FF30F" w14:textId="2A6C4F82" w:rsidR="00D61D01" w:rsidRDefault="00D61D01" w:rsidP="00C4191E"/>
    <w:p w14:paraId="1832E587" w14:textId="739C2177" w:rsidR="00D61D01" w:rsidRDefault="00D61D01" w:rsidP="00C4191E"/>
    <w:p w14:paraId="47BCBFA0" w14:textId="2F103E75" w:rsidR="00D61D01" w:rsidRDefault="00D61D01" w:rsidP="00C4191E"/>
    <w:p w14:paraId="1D38E679" w14:textId="2AEE6CE0" w:rsidR="00D61D01" w:rsidRDefault="00D61D01" w:rsidP="00C4191E"/>
    <w:p w14:paraId="17D39AB4" w14:textId="2BE2B040" w:rsidR="00D61D01" w:rsidRDefault="00D61D01" w:rsidP="00C4191E"/>
    <w:p w14:paraId="32905E51" w14:textId="677F25CF" w:rsidR="00D61D01" w:rsidRDefault="00D61D01" w:rsidP="00C4191E"/>
    <w:p w14:paraId="13DA74FB" w14:textId="3EC6818C" w:rsidR="00D61D01" w:rsidRDefault="00D61D01" w:rsidP="00C4191E"/>
    <w:p w14:paraId="6064B2D2" w14:textId="122D0FC3" w:rsidR="00D61D01" w:rsidRDefault="00D61D01" w:rsidP="00C4191E"/>
    <w:p w14:paraId="65C26DC6" w14:textId="6EFA3F23" w:rsidR="00D61D01" w:rsidRDefault="00D61D01" w:rsidP="00C4191E"/>
    <w:p w14:paraId="1155055F" w14:textId="05BBD778" w:rsidR="00D61D01" w:rsidRDefault="00D61D01" w:rsidP="00C4191E"/>
    <w:p w14:paraId="1245D4CA" w14:textId="1C00F3B8" w:rsidR="00D61D01" w:rsidRDefault="00D61D01" w:rsidP="00C4191E"/>
    <w:p w14:paraId="6B92A55E" w14:textId="73DF0AF2" w:rsidR="00D61D01" w:rsidRDefault="00D61D01" w:rsidP="00C4191E"/>
    <w:p w14:paraId="4EB3D33C" w14:textId="63BB7F3C" w:rsidR="00D61D01" w:rsidRDefault="00D61D01" w:rsidP="00C4191E"/>
    <w:p w14:paraId="2B0D03DB" w14:textId="2D59A0FB" w:rsidR="00D61D01" w:rsidRDefault="00D61D01" w:rsidP="00C4191E"/>
    <w:p w14:paraId="62818E67" w14:textId="1F4101BA" w:rsidR="00D61D01" w:rsidRDefault="00D61D01" w:rsidP="00C4191E"/>
    <w:p w14:paraId="1BEBFD29" w14:textId="475BD766" w:rsidR="00D61D01" w:rsidRDefault="00D61D01" w:rsidP="00C4191E"/>
    <w:p w14:paraId="2963452A" w14:textId="60611F51" w:rsidR="00D61D01" w:rsidRDefault="00D61D01" w:rsidP="00C4191E"/>
    <w:p w14:paraId="08FB5613" w14:textId="2D21BCBE" w:rsidR="00D61D01" w:rsidRDefault="00D61D01" w:rsidP="00C4191E"/>
    <w:p w14:paraId="02529474" w14:textId="3515C7EF" w:rsidR="00D61D01" w:rsidRDefault="00D61D01" w:rsidP="00C4191E"/>
    <w:p w14:paraId="1FA3F299" w14:textId="6F9E88BB" w:rsidR="00D61D01" w:rsidRDefault="00D61D01" w:rsidP="00C4191E"/>
    <w:p w14:paraId="2FF07422" w14:textId="2A9CE311" w:rsidR="00D61D01" w:rsidRDefault="00D61D01" w:rsidP="00C4191E"/>
    <w:p w14:paraId="5FBFD18D" w14:textId="77777777" w:rsidR="00683F9C" w:rsidRDefault="00683F9C" w:rsidP="00C4191E"/>
    <w:p w14:paraId="0A4BBD48" w14:textId="16A92C68" w:rsidR="00524FAC" w:rsidRDefault="00524FAC" w:rsidP="00C4191E"/>
    <w:p w14:paraId="73193C90" w14:textId="220DFDAB" w:rsidR="00524FAC" w:rsidRPr="00683F9C" w:rsidRDefault="00D61D01" w:rsidP="00C4191E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color w:val="FF0000"/>
          <w:sz w:val="24"/>
          <w:szCs w:val="24"/>
        </w:rPr>
        <w:lastRenderedPageBreak/>
        <w:t>DOCUMENT 3 – SOLUTION ALTYSE LOCATION</w:t>
      </w:r>
    </w:p>
    <w:p w14:paraId="472CE616" w14:textId="0DC23037" w:rsidR="00C87C76" w:rsidRDefault="00C87C76" w:rsidP="00C4191E">
      <w:r w:rsidRPr="00C87C76">
        <w:rPr>
          <w:noProof/>
        </w:rPr>
        <w:drawing>
          <wp:anchor distT="0" distB="0" distL="114300" distR="114300" simplePos="0" relativeHeight="251663360" behindDoc="0" locked="0" layoutInCell="1" allowOverlap="1" wp14:anchorId="6139783A" wp14:editId="6DC05CF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5762625" cy="6315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187540" w14:textId="77777777" w:rsidR="00C87C76" w:rsidRDefault="00C87C76" w:rsidP="00C4191E"/>
    <w:p w14:paraId="5B277BCB" w14:textId="16409BA0" w:rsidR="00C87C76" w:rsidRDefault="00C87C76" w:rsidP="00C4191E"/>
    <w:p w14:paraId="61FF1AA3" w14:textId="77777777" w:rsidR="00C87C76" w:rsidRDefault="00C87C76" w:rsidP="00C4191E"/>
    <w:p w14:paraId="3197D21B" w14:textId="77777777" w:rsidR="00C87C76" w:rsidRDefault="00C87C76" w:rsidP="00C4191E"/>
    <w:p w14:paraId="26E96074" w14:textId="19BBDB75" w:rsidR="00C87C76" w:rsidRDefault="00C87C76" w:rsidP="00C4191E"/>
    <w:p w14:paraId="669CD0F0" w14:textId="2A74DBAF" w:rsidR="00C87C76" w:rsidRDefault="00C87C76" w:rsidP="00C4191E"/>
    <w:p w14:paraId="43E91F69" w14:textId="30738780" w:rsidR="00C87C76" w:rsidRDefault="00C87C76" w:rsidP="00C4191E"/>
    <w:p w14:paraId="4100F455" w14:textId="77777777" w:rsidR="00C87C76" w:rsidRDefault="00C87C76" w:rsidP="00C4191E"/>
    <w:p w14:paraId="09031D60" w14:textId="77777777" w:rsidR="00C87C76" w:rsidRDefault="00C87C76" w:rsidP="00C4191E"/>
    <w:p w14:paraId="7A3B8672" w14:textId="77777777" w:rsidR="00C87C76" w:rsidRDefault="00C87C76" w:rsidP="00C4191E"/>
    <w:p w14:paraId="309EA173" w14:textId="77777777" w:rsidR="00C87C76" w:rsidRDefault="00C87C76" w:rsidP="00C4191E"/>
    <w:p w14:paraId="51944BDC" w14:textId="77777777" w:rsidR="00C87C76" w:rsidRDefault="00C87C76" w:rsidP="00C4191E"/>
    <w:p w14:paraId="44F94224" w14:textId="77777777" w:rsidR="00C87C76" w:rsidRDefault="00C87C76" w:rsidP="00C4191E"/>
    <w:p w14:paraId="13536B73" w14:textId="77777777" w:rsidR="00C87C76" w:rsidRDefault="00C87C76" w:rsidP="00C4191E"/>
    <w:p w14:paraId="7E36420C" w14:textId="77777777" w:rsidR="00C87C76" w:rsidRDefault="00C87C76" w:rsidP="00C4191E"/>
    <w:p w14:paraId="08DBF705" w14:textId="77777777" w:rsidR="00C87C76" w:rsidRDefault="00C87C76" w:rsidP="00C4191E"/>
    <w:p w14:paraId="12BDA92A" w14:textId="77777777" w:rsidR="00C87C76" w:rsidRDefault="00C87C76" w:rsidP="00C4191E"/>
    <w:p w14:paraId="15300375" w14:textId="77777777" w:rsidR="00C87C76" w:rsidRDefault="00C87C76" w:rsidP="00C4191E"/>
    <w:p w14:paraId="43F5F790" w14:textId="77777777" w:rsidR="00C87C76" w:rsidRDefault="00C87C76" w:rsidP="00C4191E"/>
    <w:p w14:paraId="4EE41488" w14:textId="77777777" w:rsidR="00C87C76" w:rsidRDefault="00C87C76" w:rsidP="00C4191E"/>
    <w:p w14:paraId="231EB871" w14:textId="57E341C0" w:rsidR="00C87C76" w:rsidRDefault="00C87C76" w:rsidP="00C4191E"/>
    <w:p w14:paraId="67C4323A" w14:textId="5164403E" w:rsidR="00C87C76" w:rsidRDefault="00C87C76" w:rsidP="00C4191E"/>
    <w:p w14:paraId="44AD9DBB" w14:textId="56695022" w:rsidR="00C87C76" w:rsidRDefault="00C87C76" w:rsidP="00C4191E">
      <w:r w:rsidRPr="00C87C76">
        <w:rPr>
          <w:noProof/>
        </w:rPr>
        <w:drawing>
          <wp:anchor distT="0" distB="0" distL="114300" distR="114300" simplePos="0" relativeHeight="251664384" behindDoc="0" locked="0" layoutInCell="1" allowOverlap="1" wp14:anchorId="7383304B" wp14:editId="6F2CCA9D">
            <wp:simplePos x="0" y="0"/>
            <wp:positionH relativeFrom="column">
              <wp:posOffset>-28575</wp:posOffset>
            </wp:positionH>
            <wp:positionV relativeFrom="paragraph">
              <wp:posOffset>134620</wp:posOffset>
            </wp:positionV>
            <wp:extent cx="5762625" cy="18764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70CFF3" w14:textId="77777777" w:rsidR="00C87C76" w:rsidRDefault="00C87C76" w:rsidP="00C4191E"/>
    <w:p w14:paraId="090D6740" w14:textId="77777777" w:rsidR="00C87C76" w:rsidRDefault="00C87C76" w:rsidP="00C4191E"/>
    <w:p w14:paraId="1AABF3CC" w14:textId="77777777" w:rsidR="00C87C76" w:rsidRDefault="00C87C76" w:rsidP="00C4191E"/>
    <w:p w14:paraId="181A55CD" w14:textId="77777777" w:rsidR="00C87C76" w:rsidRDefault="00C87C76" w:rsidP="00C4191E"/>
    <w:p w14:paraId="387FA753" w14:textId="77777777" w:rsidR="00C87C76" w:rsidRDefault="00C87C76" w:rsidP="00C4191E"/>
    <w:p w14:paraId="656D6096" w14:textId="77777777" w:rsidR="00C87C76" w:rsidRDefault="00C87C76" w:rsidP="00C4191E"/>
    <w:p w14:paraId="38D3EACB" w14:textId="77777777" w:rsidR="00C87C76" w:rsidRDefault="00C87C76" w:rsidP="00C4191E"/>
    <w:p w14:paraId="0B9D756E" w14:textId="77777777" w:rsidR="00C87C76" w:rsidRDefault="00C87C76" w:rsidP="00C4191E"/>
    <w:p w14:paraId="736B8214" w14:textId="77777777" w:rsidR="00C87C76" w:rsidRDefault="00C87C76" w:rsidP="00C4191E"/>
    <w:p w14:paraId="4CD23AD7" w14:textId="5B74B166" w:rsidR="00C87C76" w:rsidRPr="00683F9C" w:rsidRDefault="00D61D01" w:rsidP="00C4191E">
      <w:pPr>
        <w:rPr>
          <w:b/>
          <w:bCs/>
          <w:color w:val="FF0000"/>
          <w:sz w:val="24"/>
          <w:szCs w:val="24"/>
        </w:rPr>
      </w:pPr>
      <w:r w:rsidRPr="00683F9C">
        <w:rPr>
          <w:b/>
          <w:bCs/>
          <w:color w:val="FF0000"/>
          <w:sz w:val="24"/>
          <w:szCs w:val="24"/>
        </w:rPr>
        <w:lastRenderedPageBreak/>
        <w:t>DOCUMENT 4 – SOLUTION ALTYSE ACHAT</w:t>
      </w:r>
    </w:p>
    <w:p w14:paraId="0F6951EB" w14:textId="31CE84B7" w:rsidR="00C87C76" w:rsidRDefault="00683F9C" w:rsidP="00C4191E">
      <w:r>
        <w:rPr>
          <w:noProof/>
        </w:rPr>
        <w:drawing>
          <wp:inline distT="0" distB="0" distL="0" distR="0" wp14:anchorId="079B9E0E" wp14:editId="46EA9E7A">
            <wp:extent cx="5759450" cy="6264275"/>
            <wp:effectExtent l="0" t="0" r="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C76" w:rsidSect="00635CA5">
      <w:footerReference w:type="default" r:id="rId2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9374" w14:textId="77777777" w:rsidR="0019637A" w:rsidRDefault="0019637A" w:rsidP="00510E29">
      <w:pPr>
        <w:spacing w:after="0" w:line="240" w:lineRule="auto"/>
      </w:pPr>
      <w:r>
        <w:separator/>
      </w:r>
    </w:p>
  </w:endnote>
  <w:endnote w:type="continuationSeparator" w:id="0">
    <w:p w14:paraId="3918BEEA" w14:textId="77777777" w:rsidR="0019637A" w:rsidRDefault="0019637A" w:rsidP="0051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7EB4" w14:textId="78EE1B74" w:rsidR="00061BE8" w:rsidRDefault="00061BE8" w:rsidP="00061BE8">
    <w:pPr>
      <w:pStyle w:val="Pieddepage"/>
      <w:jc w:val="right"/>
      <w:rPr>
        <w:color w:val="4472C4" w:themeColor="accent1"/>
      </w:rPr>
    </w:pPr>
    <w:r>
      <w:rPr>
        <w:color w:val="4472C4" w:themeColor="accent1"/>
      </w:rPr>
      <w:t xml:space="preserve">2AGORA – SCENARIO 5 – MSP – SUJET - 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B851F95" w14:textId="77777777" w:rsidR="00061BE8" w:rsidRDefault="00061B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377F" w14:textId="77777777" w:rsidR="0019637A" w:rsidRDefault="0019637A" w:rsidP="00510E29">
      <w:pPr>
        <w:spacing w:after="0" w:line="240" w:lineRule="auto"/>
      </w:pPr>
      <w:r>
        <w:separator/>
      </w:r>
    </w:p>
  </w:footnote>
  <w:footnote w:type="continuationSeparator" w:id="0">
    <w:p w14:paraId="1981377C" w14:textId="77777777" w:rsidR="0019637A" w:rsidRDefault="0019637A" w:rsidP="0051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4E58"/>
      </v:shape>
    </w:pict>
  </w:numPicBullet>
  <w:abstractNum w:abstractNumId="0" w15:restartNumberingAfterBreak="0">
    <w:nsid w:val="020F37A2"/>
    <w:multiLevelType w:val="hybridMultilevel"/>
    <w:tmpl w:val="00901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3348"/>
    <w:multiLevelType w:val="hybridMultilevel"/>
    <w:tmpl w:val="19BEDA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553D"/>
    <w:multiLevelType w:val="hybridMultilevel"/>
    <w:tmpl w:val="A4A02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5F9"/>
    <w:multiLevelType w:val="hybridMultilevel"/>
    <w:tmpl w:val="A268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441"/>
    <w:multiLevelType w:val="hybridMultilevel"/>
    <w:tmpl w:val="19D0AC2E"/>
    <w:lvl w:ilvl="0" w:tplc="D2AA5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E4A"/>
    <w:multiLevelType w:val="hybridMultilevel"/>
    <w:tmpl w:val="A4B06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5C42"/>
    <w:multiLevelType w:val="hybridMultilevel"/>
    <w:tmpl w:val="407A1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0DAA"/>
    <w:multiLevelType w:val="hybridMultilevel"/>
    <w:tmpl w:val="F0185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560F7"/>
    <w:multiLevelType w:val="hybridMultilevel"/>
    <w:tmpl w:val="49B405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53FC"/>
    <w:multiLevelType w:val="hybridMultilevel"/>
    <w:tmpl w:val="6C50A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FBC"/>
    <w:multiLevelType w:val="hybridMultilevel"/>
    <w:tmpl w:val="9D74D9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A94499"/>
    <w:multiLevelType w:val="hybridMultilevel"/>
    <w:tmpl w:val="484C0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634AD"/>
    <w:multiLevelType w:val="hybridMultilevel"/>
    <w:tmpl w:val="70F61F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697C"/>
    <w:multiLevelType w:val="hybridMultilevel"/>
    <w:tmpl w:val="374E3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D59"/>
    <w:multiLevelType w:val="hybridMultilevel"/>
    <w:tmpl w:val="850ED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19D6"/>
    <w:multiLevelType w:val="hybridMultilevel"/>
    <w:tmpl w:val="9D566B3C"/>
    <w:lvl w:ilvl="0" w:tplc="05B65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64152"/>
    <w:multiLevelType w:val="hybridMultilevel"/>
    <w:tmpl w:val="361672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5935"/>
    <w:multiLevelType w:val="hybridMultilevel"/>
    <w:tmpl w:val="4210D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85305"/>
    <w:multiLevelType w:val="hybridMultilevel"/>
    <w:tmpl w:val="494C395C"/>
    <w:lvl w:ilvl="0" w:tplc="FCC221E8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03D5"/>
    <w:multiLevelType w:val="hybridMultilevel"/>
    <w:tmpl w:val="845ADA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37A8E"/>
    <w:multiLevelType w:val="hybridMultilevel"/>
    <w:tmpl w:val="CD1E7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3307"/>
    <w:multiLevelType w:val="hybridMultilevel"/>
    <w:tmpl w:val="1E145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34FB5"/>
    <w:multiLevelType w:val="hybridMultilevel"/>
    <w:tmpl w:val="368284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040B5"/>
    <w:multiLevelType w:val="hybridMultilevel"/>
    <w:tmpl w:val="35569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227ED"/>
    <w:multiLevelType w:val="hybridMultilevel"/>
    <w:tmpl w:val="D94CD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D7B8B"/>
    <w:multiLevelType w:val="hybridMultilevel"/>
    <w:tmpl w:val="9DFC6E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3DD7"/>
    <w:multiLevelType w:val="hybridMultilevel"/>
    <w:tmpl w:val="54A47C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362547">
    <w:abstractNumId w:val="6"/>
  </w:num>
  <w:num w:numId="2" w16cid:durableId="632754098">
    <w:abstractNumId w:val="1"/>
  </w:num>
  <w:num w:numId="3" w16cid:durableId="1099256895">
    <w:abstractNumId w:val="14"/>
  </w:num>
  <w:num w:numId="4" w16cid:durableId="2045865787">
    <w:abstractNumId w:val="24"/>
  </w:num>
  <w:num w:numId="5" w16cid:durableId="1268318820">
    <w:abstractNumId w:val="20"/>
  </w:num>
  <w:num w:numId="6" w16cid:durableId="312149532">
    <w:abstractNumId w:val="25"/>
  </w:num>
  <w:num w:numId="7" w16cid:durableId="959147685">
    <w:abstractNumId w:val="15"/>
  </w:num>
  <w:num w:numId="8" w16cid:durableId="5597390">
    <w:abstractNumId w:val="12"/>
  </w:num>
  <w:num w:numId="9" w16cid:durableId="1482456055">
    <w:abstractNumId w:val="22"/>
  </w:num>
  <w:num w:numId="10" w16cid:durableId="294526690">
    <w:abstractNumId w:val="4"/>
  </w:num>
  <w:num w:numId="11" w16cid:durableId="1661958161">
    <w:abstractNumId w:val="2"/>
  </w:num>
  <w:num w:numId="12" w16cid:durableId="295719157">
    <w:abstractNumId w:val="16"/>
  </w:num>
  <w:num w:numId="13" w16cid:durableId="701318591">
    <w:abstractNumId w:val="8"/>
  </w:num>
  <w:num w:numId="14" w16cid:durableId="947279392">
    <w:abstractNumId w:val="18"/>
  </w:num>
  <w:num w:numId="15" w16cid:durableId="2001225732">
    <w:abstractNumId w:val="10"/>
  </w:num>
  <w:num w:numId="16" w16cid:durableId="25453122">
    <w:abstractNumId w:val="0"/>
  </w:num>
  <w:num w:numId="17" w16cid:durableId="1833982334">
    <w:abstractNumId w:val="7"/>
  </w:num>
  <w:num w:numId="18" w16cid:durableId="836573478">
    <w:abstractNumId w:val="19"/>
  </w:num>
  <w:num w:numId="19" w16cid:durableId="1867016682">
    <w:abstractNumId w:val="23"/>
  </w:num>
  <w:num w:numId="20" w16cid:durableId="474764575">
    <w:abstractNumId w:val="17"/>
  </w:num>
  <w:num w:numId="21" w16cid:durableId="163714548">
    <w:abstractNumId w:val="21"/>
  </w:num>
  <w:num w:numId="22" w16cid:durableId="345446011">
    <w:abstractNumId w:val="13"/>
  </w:num>
  <w:num w:numId="23" w16cid:durableId="935602446">
    <w:abstractNumId w:val="9"/>
  </w:num>
  <w:num w:numId="24" w16cid:durableId="1064108483">
    <w:abstractNumId w:val="5"/>
  </w:num>
  <w:num w:numId="25" w16cid:durableId="1544950682">
    <w:abstractNumId w:val="11"/>
  </w:num>
  <w:num w:numId="26" w16cid:durableId="483739100">
    <w:abstractNumId w:val="3"/>
  </w:num>
  <w:num w:numId="27" w16cid:durableId="14058790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E"/>
    <w:rsid w:val="00045205"/>
    <w:rsid w:val="00061BE8"/>
    <w:rsid w:val="000801D3"/>
    <w:rsid w:val="000867D1"/>
    <w:rsid w:val="000931A2"/>
    <w:rsid w:val="00096B00"/>
    <w:rsid w:val="000B1BA5"/>
    <w:rsid w:val="000F1BD1"/>
    <w:rsid w:val="0012138E"/>
    <w:rsid w:val="0013445B"/>
    <w:rsid w:val="00142CDD"/>
    <w:rsid w:val="00163403"/>
    <w:rsid w:val="00191BE7"/>
    <w:rsid w:val="0019637A"/>
    <w:rsid w:val="001E790F"/>
    <w:rsid w:val="00236DA2"/>
    <w:rsid w:val="00266824"/>
    <w:rsid w:val="002712F4"/>
    <w:rsid w:val="0027616B"/>
    <w:rsid w:val="00303B0D"/>
    <w:rsid w:val="00307F6F"/>
    <w:rsid w:val="00352299"/>
    <w:rsid w:val="0038133F"/>
    <w:rsid w:val="003867F8"/>
    <w:rsid w:val="003A6186"/>
    <w:rsid w:val="003A66F9"/>
    <w:rsid w:val="003B5504"/>
    <w:rsid w:val="003D28F5"/>
    <w:rsid w:val="003E27D9"/>
    <w:rsid w:val="003E77BA"/>
    <w:rsid w:val="003F7195"/>
    <w:rsid w:val="004007C2"/>
    <w:rsid w:val="00434E68"/>
    <w:rsid w:val="0046104E"/>
    <w:rsid w:val="004705C5"/>
    <w:rsid w:val="004A68D9"/>
    <w:rsid w:val="004E184B"/>
    <w:rsid w:val="004E54E4"/>
    <w:rsid w:val="004E5A8A"/>
    <w:rsid w:val="004F1BC8"/>
    <w:rsid w:val="004F3088"/>
    <w:rsid w:val="00510E29"/>
    <w:rsid w:val="005218C4"/>
    <w:rsid w:val="00524FAC"/>
    <w:rsid w:val="00560420"/>
    <w:rsid w:val="00616F49"/>
    <w:rsid w:val="00635CA5"/>
    <w:rsid w:val="0065724F"/>
    <w:rsid w:val="0068015A"/>
    <w:rsid w:val="00681CA2"/>
    <w:rsid w:val="00683F9C"/>
    <w:rsid w:val="006A275D"/>
    <w:rsid w:val="007033C9"/>
    <w:rsid w:val="00707EC5"/>
    <w:rsid w:val="00747C76"/>
    <w:rsid w:val="007821FA"/>
    <w:rsid w:val="007D4D2E"/>
    <w:rsid w:val="007F1A06"/>
    <w:rsid w:val="007F30C0"/>
    <w:rsid w:val="007F61A7"/>
    <w:rsid w:val="00802B85"/>
    <w:rsid w:val="00877632"/>
    <w:rsid w:val="00886806"/>
    <w:rsid w:val="008C7C71"/>
    <w:rsid w:val="00995CD8"/>
    <w:rsid w:val="009A06F7"/>
    <w:rsid w:val="009B451F"/>
    <w:rsid w:val="00A118D7"/>
    <w:rsid w:val="00A349E6"/>
    <w:rsid w:val="00A50CDB"/>
    <w:rsid w:val="00A520F0"/>
    <w:rsid w:val="00A769E3"/>
    <w:rsid w:val="00A838D8"/>
    <w:rsid w:val="00AA07FE"/>
    <w:rsid w:val="00AC496D"/>
    <w:rsid w:val="00B25BFF"/>
    <w:rsid w:val="00B7218A"/>
    <w:rsid w:val="00B77312"/>
    <w:rsid w:val="00B93F27"/>
    <w:rsid w:val="00BB4CA3"/>
    <w:rsid w:val="00C35F4E"/>
    <w:rsid w:val="00C4191E"/>
    <w:rsid w:val="00C600B8"/>
    <w:rsid w:val="00C60E9C"/>
    <w:rsid w:val="00C71034"/>
    <w:rsid w:val="00C87C76"/>
    <w:rsid w:val="00CE5074"/>
    <w:rsid w:val="00D548E8"/>
    <w:rsid w:val="00D61D01"/>
    <w:rsid w:val="00D64265"/>
    <w:rsid w:val="00D706AD"/>
    <w:rsid w:val="00D71544"/>
    <w:rsid w:val="00DE1A6B"/>
    <w:rsid w:val="00DF64AC"/>
    <w:rsid w:val="00E278E8"/>
    <w:rsid w:val="00E34091"/>
    <w:rsid w:val="00E37854"/>
    <w:rsid w:val="00E85376"/>
    <w:rsid w:val="00EC01B0"/>
    <w:rsid w:val="00ED35C4"/>
    <w:rsid w:val="00F16A55"/>
    <w:rsid w:val="00F93A9A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FFCE"/>
  <w15:chartTrackingRefBased/>
  <w15:docId w15:val="{0FE6798C-DE8C-4E09-A616-9E92696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91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4191E"/>
    <w:rPr>
      <w:b/>
      <w:bCs/>
    </w:rPr>
  </w:style>
  <w:style w:type="table" w:styleId="Grilledutableau">
    <w:name w:val="Table Grid"/>
    <w:basedOn w:val="TableauNormal"/>
    <w:uiPriority w:val="59"/>
    <w:rsid w:val="00635CA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634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40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1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E29"/>
  </w:style>
  <w:style w:type="paragraph" w:styleId="Pieddepage">
    <w:name w:val="footer"/>
    <w:basedOn w:val="Normal"/>
    <w:link w:val="PieddepageCar"/>
    <w:uiPriority w:val="99"/>
    <w:unhideWhenUsed/>
    <w:rsid w:val="0051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E29"/>
  </w:style>
  <w:style w:type="paragraph" w:styleId="Textedebulles">
    <w:name w:val="Balloon Text"/>
    <w:basedOn w:val="Normal"/>
    <w:link w:val="TextedebullesCar"/>
    <w:uiPriority w:val="99"/>
    <w:semiHidden/>
    <w:unhideWhenUsed/>
    <w:rsid w:val="0065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24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B7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2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-msp@orange.fr" TargetMode="External"/><Relationship Id="rId13" Type="http://schemas.openxmlformats.org/officeDocument/2006/relationships/hyperlink" Target="http://www.calipage.f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accueil-msp@orange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meyruei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onore.bourdin@orange.fr" TargetMode="External"/><Relationship Id="rId10" Type="http://schemas.openxmlformats.org/officeDocument/2006/relationships/hyperlink" Target="mailto:accueil-msp@orange.fr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mspmeyrueis.fr/" TargetMode="External"/><Relationship Id="rId14" Type="http://schemas.openxmlformats.org/officeDocument/2006/relationships/hyperlink" Target="mailto:j.m.malzac@orange.fr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F577-F02B-4A1F-8A17-E121A2ED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2GA – SCENARIO INFORMATIQUE 6</dc:creator>
  <cp:keywords/>
  <dc:description/>
  <cp:lastModifiedBy>jsena</cp:lastModifiedBy>
  <cp:revision>25</cp:revision>
  <cp:lastPrinted>2020-01-12T05:00:00Z</cp:lastPrinted>
  <dcterms:created xsi:type="dcterms:W3CDTF">2023-01-02T04:40:00Z</dcterms:created>
  <dcterms:modified xsi:type="dcterms:W3CDTF">2023-01-02T07:16:00Z</dcterms:modified>
</cp:coreProperties>
</file>